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BBD" w:rsidRPr="005A389D" w:rsidRDefault="00CF3BBD" w:rsidP="00CF3BBD">
      <w:pPr>
        <w:jc w:val="center"/>
        <w:rPr>
          <w:rFonts w:ascii="HelveticaNeueLT Std Cn" w:hAnsi="HelveticaNeueLT Std Cn" w:cs="Arial"/>
          <w:b/>
          <w:bCs/>
          <w:sz w:val="22"/>
          <w:szCs w:val="22"/>
        </w:rPr>
      </w:pPr>
      <w:r w:rsidRPr="005A389D">
        <w:rPr>
          <w:rFonts w:ascii="HelveticaNeueLT Std Cn" w:hAnsi="HelveticaNeueLT Std Cn" w:cs="Arial"/>
          <w:b/>
          <w:bCs/>
          <w:sz w:val="22"/>
          <w:szCs w:val="22"/>
        </w:rPr>
        <w:t>NLN Affiliated Constituent League</w:t>
      </w:r>
    </w:p>
    <w:p w:rsidR="00CF3BBD" w:rsidRPr="005A389D" w:rsidRDefault="00CF3BBD" w:rsidP="00CF3BBD">
      <w:pPr>
        <w:jc w:val="center"/>
        <w:rPr>
          <w:rFonts w:ascii="HelveticaNeueLT Std Cn" w:hAnsi="HelveticaNeueLT Std Cn" w:cs="Arial"/>
          <w:b/>
          <w:bCs/>
          <w:sz w:val="22"/>
          <w:szCs w:val="22"/>
        </w:rPr>
      </w:pPr>
      <w:r w:rsidRPr="005A389D">
        <w:rPr>
          <w:rFonts w:ascii="HelveticaNeueLT Std Cn" w:hAnsi="HelveticaNeueLT Std Cn" w:cs="Arial"/>
          <w:b/>
          <w:bCs/>
          <w:sz w:val="22"/>
          <w:szCs w:val="22"/>
        </w:rPr>
        <w:t>Policy and Procedure</w:t>
      </w:r>
    </w:p>
    <w:p w:rsidR="00CF3BBD" w:rsidRPr="005A389D" w:rsidRDefault="00CF3BBD" w:rsidP="00CF3BBD">
      <w:pPr>
        <w:pStyle w:val="Header"/>
        <w:tabs>
          <w:tab w:val="clear" w:pos="4320"/>
          <w:tab w:val="clear" w:pos="8640"/>
        </w:tabs>
        <w:rPr>
          <w:rFonts w:ascii="HelveticaNeueLT Std Cn" w:hAnsi="HelveticaNeueLT Std Cn" w:cs="Arial"/>
          <w:sz w:val="22"/>
          <w:szCs w:val="22"/>
        </w:rPr>
      </w:pPr>
    </w:p>
    <w:tbl>
      <w:tblPr>
        <w:tblW w:w="9576" w:type="dxa"/>
        <w:tblLayout w:type="fixed"/>
        <w:tblLook w:val="0000" w:firstRow="0" w:lastRow="0" w:firstColumn="0" w:lastColumn="0" w:noHBand="0" w:noVBand="0"/>
      </w:tblPr>
      <w:tblGrid>
        <w:gridCol w:w="18"/>
        <w:gridCol w:w="3060"/>
        <w:gridCol w:w="2340"/>
        <w:gridCol w:w="4140"/>
        <w:gridCol w:w="18"/>
      </w:tblGrid>
      <w:tr w:rsidR="00CF3BBD" w:rsidRPr="005A389D" w:rsidTr="000668F7">
        <w:tc>
          <w:tcPr>
            <w:tcW w:w="3078" w:type="dxa"/>
            <w:gridSpan w:val="2"/>
          </w:tcPr>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policy number</w:t>
            </w:r>
            <w:r w:rsidRPr="005A389D">
              <w:rPr>
                <w:rFonts w:ascii="HelveticaNeueLT Std Cn" w:hAnsi="HelveticaNeueLT Std Cn" w:cs="Arial"/>
                <w:smallCaps/>
                <w:sz w:val="22"/>
                <w:szCs w:val="22"/>
              </w:rPr>
              <w:tab/>
            </w:r>
          </w:p>
        </w:tc>
        <w:tc>
          <w:tcPr>
            <w:tcW w:w="6498" w:type="dxa"/>
            <w:gridSpan w:val="3"/>
          </w:tcPr>
          <w:p w:rsidR="00CF3BBD" w:rsidRPr="005A389D" w:rsidRDefault="002A6B33" w:rsidP="000668F7">
            <w:pPr>
              <w:rPr>
                <w:rFonts w:ascii="HelveticaNeueLT Std Cn" w:hAnsi="HelveticaNeueLT Std Cn" w:cs="Arial"/>
                <w:b/>
                <w:smallCaps/>
                <w:sz w:val="22"/>
                <w:szCs w:val="22"/>
              </w:rPr>
            </w:pPr>
            <w:r>
              <w:rPr>
                <w:rFonts w:ascii="HelveticaNeueLT Std Cn" w:hAnsi="HelveticaNeueLT Std Cn" w:cs="Arial"/>
                <w:b/>
                <w:smallCaps/>
                <w:sz w:val="22"/>
                <w:szCs w:val="22"/>
              </w:rPr>
              <w:t>2</w:t>
            </w:r>
            <w:r w:rsidR="00CF3BBD" w:rsidRPr="005A389D">
              <w:rPr>
                <w:rFonts w:ascii="HelveticaNeueLT Std Cn" w:hAnsi="HelveticaNeueLT Std Cn" w:cs="Arial"/>
                <w:b/>
                <w:smallCaps/>
                <w:sz w:val="22"/>
                <w:szCs w:val="22"/>
              </w:rPr>
              <w:t>.</w:t>
            </w:r>
            <w:r w:rsidR="000668F7">
              <w:rPr>
                <w:rFonts w:ascii="HelveticaNeueLT Std Cn" w:hAnsi="HelveticaNeueLT Std Cn" w:cs="Arial"/>
                <w:b/>
                <w:smallCaps/>
                <w:sz w:val="22"/>
                <w:szCs w:val="22"/>
              </w:rPr>
              <w:t>5</w:t>
            </w:r>
          </w:p>
        </w:tc>
      </w:tr>
      <w:tr w:rsidR="00CF3BBD" w:rsidRPr="005A389D" w:rsidTr="000668F7">
        <w:tc>
          <w:tcPr>
            <w:tcW w:w="3078" w:type="dxa"/>
            <w:gridSpan w:val="2"/>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policy name</w:t>
            </w:r>
            <w:r w:rsidRPr="005A389D">
              <w:rPr>
                <w:rFonts w:ascii="HelveticaNeueLT Std Cn" w:hAnsi="HelveticaNeueLT Std Cn" w:cs="Arial"/>
                <w:smallCaps/>
                <w:sz w:val="22"/>
                <w:szCs w:val="22"/>
              </w:rPr>
              <w:tab/>
            </w:r>
            <w:r w:rsidRPr="005A389D">
              <w:rPr>
                <w:rFonts w:ascii="HelveticaNeueLT Std Cn" w:hAnsi="HelveticaNeueLT Std Cn" w:cs="Arial"/>
                <w:smallCaps/>
                <w:sz w:val="22"/>
                <w:szCs w:val="22"/>
              </w:rPr>
              <w:tab/>
            </w:r>
          </w:p>
        </w:tc>
        <w:tc>
          <w:tcPr>
            <w:tcW w:w="6498" w:type="dxa"/>
            <w:gridSpan w:val="3"/>
          </w:tcPr>
          <w:p w:rsidR="00CF3BBD" w:rsidRPr="005A389D" w:rsidRDefault="00CF3BBD" w:rsidP="000668F7">
            <w:pPr>
              <w:rPr>
                <w:rFonts w:ascii="HelveticaNeueLT Std Cn" w:hAnsi="HelveticaNeueLT Std Cn" w:cs="Arial"/>
                <w:sz w:val="22"/>
                <w:szCs w:val="22"/>
              </w:rPr>
            </w:pPr>
          </w:p>
          <w:p w:rsidR="00CF3BBD" w:rsidRPr="005A389D" w:rsidRDefault="000668F7" w:rsidP="00E82C4B">
            <w:pPr>
              <w:pStyle w:val="Heading2"/>
              <w:rPr>
                <w:rFonts w:ascii="HelveticaNeueLT Std Cn" w:hAnsi="HelveticaNeueLT Std Cn" w:cs="Arial"/>
                <w:szCs w:val="22"/>
              </w:rPr>
            </w:pPr>
            <w:r>
              <w:rPr>
                <w:rFonts w:ascii="HelveticaNeueLT Std Cn" w:hAnsi="HelveticaNeueLT Std Cn" w:cs="Arial"/>
                <w:szCs w:val="22"/>
              </w:rPr>
              <w:t>Record Retention</w:t>
            </w:r>
          </w:p>
        </w:tc>
      </w:tr>
      <w:tr w:rsidR="00CF3BBD" w:rsidRPr="005A389D" w:rsidTr="000668F7">
        <w:tc>
          <w:tcPr>
            <w:tcW w:w="3078" w:type="dxa"/>
            <w:gridSpan w:val="2"/>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rPr>
                <w:rFonts w:ascii="HelveticaNeueLT Std Cn" w:hAnsi="HelveticaNeueLT Std Cn" w:cs="Arial"/>
                <w:b/>
                <w:smallCaps/>
                <w:sz w:val="22"/>
                <w:szCs w:val="22"/>
              </w:rPr>
            </w:pPr>
            <w:r w:rsidRPr="005A389D">
              <w:rPr>
                <w:rFonts w:ascii="HelveticaNeueLT Std Cn" w:hAnsi="HelveticaNeueLT Std Cn" w:cs="Arial"/>
                <w:b/>
                <w:smallCaps/>
                <w:sz w:val="22"/>
                <w:szCs w:val="22"/>
              </w:rPr>
              <w:t>date of origin</w:t>
            </w:r>
          </w:p>
        </w:tc>
        <w:tc>
          <w:tcPr>
            <w:tcW w:w="6498" w:type="dxa"/>
            <w:gridSpan w:val="3"/>
          </w:tcPr>
          <w:p w:rsidR="00CF3BBD" w:rsidRPr="005A389D" w:rsidRDefault="00CF3BBD" w:rsidP="000668F7">
            <w:pPr>
              <w:rPr>
                <w:rFonts w:ascii="HelveticaNeueLT Std Cn" w:hAnsi="HelveticaNeueLT Std Cn" w:cs="Arial"/>
                <w:sz w:val="22"/>
                <w:szCs w:val="22"/>
              </w:rPr>
            </w:pPr>
          </w:p>
          <w:p w:rsidR="00CF3BBD" w:rsidRPr="005A389D" w:rsidRDefault="00CF3BBD" w:rsidP="000668F7">
            <w:pPr>
              <w:pStyle w:val="Header"/>
              <w:tabs>
                <w:tab w:val="clear" w:pos="4320"/>
                <w:tab w:val="clear" w:pos="8640"/>
              </w:tabs>
              <w:rPr>
                <w:rFonts w:ascii="HelveticaNeueLT Std Cn" w:hAnsi="HelveticaNeueLT Std Cn" w:cs="Arial"/>
                <w:sz w:val="22"/>
                <w:szCs w:val="22"/>
              </w:rPr>
            </w:pPr>
            <w:r w:rsidRPr="005A389D">
              <w:rPr>
                <w:rFonts w:ascii="HelveticaNeueLT Std Cn" w:hAnsi="HelveticaNeueLT Std Cn" w:cs="Arial"/>
                <w:sz w:val="22"/>
                <w:szCs w:val="22"/>
              </w:rPr>
              <w:t>(Date)</w:t>
            </w:r>
          </w:p>
        </w:tc>
      </w:tr>
      <w:tr w:rsidR="00CF3BBD" w:rsidRPr="005A389D" w:rsidTr="000668F7">
        <w:tc>
          <w:tcPr>
            <w:tcW w:w="3078" w:type="dxa"/>
            <w:gridSpan w:val="2"/>
            <w:tcBorders>
              <w:bottom w:val="thinThickSmallGap" w:sz="12" w:space="0" w:color="auto"/>
            </w:tcBorders>
          </w:tcPr>
          <w:p w:rsidR="00CF3BBD" w:rsidRPr="005A389D" w:rsidRDefault="00CF3BBD" w:rsidP="000668F7">
            <w:pPr>
              <w:rPr>
                <w:rFonts w:ascii="HelveticaNeueLT Std Cn" w:hAnsi="HelveticaNeueLT Std Cn" w:cs="Arial"/>
                <w:b/>
                <w:smallCaps/>
                <w:sz w:val="22"/>
                <w:szCs w:val="22"/>
              </w:rPr>
            </w:pPr>
          </w:p>
          <w:p w:rsidR="00CF3BBD" w:rsidRPr="005A389D" w:rsidRDefault="00CF3BBD" w:rsidP="000668F7">
            <w:pPr>
              <w:pStyle w:val="Heading1"/>
              <w:rPr>
                <w:rFonts w:ascii="HelveticaNeueLT Std Cn" w:hAnsi="HelveticaNeueLT Std Cn" w:cs="Arial"/>
                <w:smallCaps/>
                <w:sz w:val="22"/>
                <w:szCs w:val="22"/>
              </w:rPr>
            </w:pPr>
            <w:r w:rsidRPr="005A389D">
              <w:rPr>
                <w:rFonts w:ascii="HelveticaNeueLT Std Cn" w:hAnsi="HelveticaNeueLT Std Cn" w:cs="Arial"/>
                <w:smallCaps/>
                <w:sz w:val="22"/>
                <w:szCs w:val="22"/>
              </w:rPr>
              <w:t>purpose</w:t>
            </w:r>
          </w:p>
          <w:p w:rsidR="00CF3BBD" w:rsidRPr="005A389D" w:rsidRDefault="00CF3BBD" w:rsidP="000668F7">
            <w:pPr>
              <w:rPr>
                <w:rFonts w:ascii="HelveticaNeueLT Std Cn" w:hAnsi="HelveticaNeueLT Std Cn" w:cs="Arial"/>
                <w:sz w:val="22"/>
                <w:szCs w:val="22"/>
              </w:rPr>
            </w:pPr>
          </w:p>
        </w:tc>
        <w:tc>
          <w:tcPr>
            <w:tcW w:w="6498" w:type="dxa"/>
            <w:gridSpan w:val="3"/>
            <w:tcBorders>
              <w:bottom w:val="thinThickSmallGap" w:sz="12" w:space="0" w:color="auto"/>
            </w:tcBorders>
          </w:tcPr>
          <w:p w:rsidR="00CF3BBD" w:rsidRPr="005A389D" w:rsidRDefault="00CF3BBD" w:rsidP="000668F7">
            <w:pPr>
              <w:pStyle w:val="BodyText"/>
              <w:rPr>
                <w:rFonts w:ascii="HelveticaNeueLT Std Cn" w:hAnsi="HelveticaNeueLT Std Cn" w:cs="Arial"/>
                <w:sz w:val="22"/>
                <w:szCs w:val="22"/>
              </w:rPr>
            </w:pPr>
          </w:p>
          <w:p w:rsidR="00CF3BBD" w:rsidRDefault="008F2C50" w:rsidP="00363612">
            <w:pPr>
              <w:rPr>
                <w:rFonts w:ascii="HelveticaNeueLT Std Cn" w:hAnsi="HelveticaNeueLT Std Cn"/>
                <w:sz w:val="22"/>
                <w:szCs w:val="22"/>
              </w:rPr>
            </w:pPr>
            <w:r>
              <w:rPr>
                <w:rFonts w:ascii="HelveticaNeueLT Std Cn" w:hAnsi="HelveticaNeueLT Std Cn"/>
                <w:sz w:val="22"/>
                <w:szCs w:val="22"/>
              </w:rPr>
              <w:t>P</w:t>
            </w:r>
            <w:r w:rsidRPr="008F2C50">
              <w:rPr>
                <w:rFonts w:ascii="HelveticaNeueLT Std Cn" w:hAnsi="HelveticaNeueLT Std Cn"/>
                <w:sz w:val="22"/>
                <w:szCs w:val="22"/>
              </w:rPr>
              <w:t xml:space="preserve">rovide </w:t>
            </w:r>
            <w:r w:rsidR="002D442E" w:rsidRPr="002D442E">
              <w:rPr>
                <w:rFonts w:ascii="HelveticaNeueLT Std Cn" w:hAnsi="HelveticaNeueLT Std Cn"/>
                <w:sz w:val="22"/>
                <w:szCs w:val="22"/>
              </w:rPr>
              <w:t>provides clear definitions and provisions for handling allegations of misconduct while protecting the organization under difficult circumstances</w:t>
            </w:r>
          </w:p>
          <w:p w:rsidR="002D442E" w:rsidRPr="00363612" w:rsidRDefault="002D442E" w:rsidP="00363612">
            <w:pPr>
              <w:rPr>
                <w:rFonts w:ascii="HelveticaNeueLT Std Cn" w:hAnsi="HelveticaNeueLT Std Cn" w:cs="Arial"/>
                <w:b/>
                <w:sz w:val="22"/>
                <w:szCs w:val="22"/>
                <w:u w:val="single"/>
              </w:rPr>
            </w:pPr>
          </w:p>
        </w:tc>
      </w:tr>
      <w:tr w:rsidR="00CF3BBD" w:rsidRPr="005A389D" w:rsidTr="000668F7">
        <w:trPr>
          <w:trHeight w:val="6111"/>
        </w:trPr>
        <w:tc>
          <w:tcPr>
            <w:tcW w:w="3078" w:type="dxa"/>
            <w:gridSpan w:val="2"/>
          </w:tcPr>
          <w:p w:rsidR="00CF3BBD" w:rsidRPr="005A389D" w:rsidRDefault="00CF3BBD" w:rsidP="000668F7">
            <w:pPr>
              <w:jc w:val="both"/>
              <w:rPr>
                <w:rFonts w:ascii="HelveticaNeueLT Std Cn" w:hAnsi="HelveticaNeueLT Std Cn" w:cs="Arial"/>
                <w:b/>
                <w:smallCaps/>
                <w:sz w:val="22"/>
                <w:szCs w:val="22"/>
              </w:rPr>
            </w:pPr>
          </w:p>
          <w:p w:rsidR="00CF3BBD" w:rsidRPr="005A389D" w:rsidRDefault="00CF3BBD" w:rsidP="00CF3BBD">
            <w:pPr>
              <w:numPr>
                <w:ilvl w:val="0"/>
                <w:numId w:val="2"/>
              </w:numPr>
              <w:tabs>
                <w:tab w:val="clear" w:pos="720"/>
                <w:tab w:val="num" w:pos="360"/>
              </w:tabs>
              <w:ind w:left="360" w:hanging="360"/>
              <w:jc w:val="both"/>
              <w:rPr>
                <w:rFonts w:ascii="HelveticaNeueLT Std Cn" w:hAnsi="HelveticaNeueLT Std Cn" w:cs="Arial"/>
                <w:b/>
                <w:smallCaps/>
                <w:sz w:val="22"/>
                <w:szCs w:val="22"/>
              </w:rPr>
            </w:pPr>
            <w:r w:rsidRPr="005A389D">
              <w:rPr>
                <w:rFonts w:ascii="HelveticaNeueLT Std Cn" w:hAnsi="HelveticaNeueLT Std Cn" w:cs="Arial"/>
                <w:b/>
                <w:smallCaps/>
                <w:sz w:val="22"/>
                <w:szCs w:val="22"/>
              </w:rPr>
              <w:t>policy</w:t>
            </w:r>
          </w:p>
        </w:tc>
        <w:tc>
          <w:tcPr>
            <w:tcW w:w="6498" w:type="dxa"/>
            <w:gridSpan w:val="3"/>
          </w:tcPr>
          <w:p w:rsidR="000668F7" w:rsidRPr="000668F7" w:rsidRDefault="002D442E" w:rsidP="000668F7">
            <w:pPr>
              <w:rPr>
                <w:rFonts w:ascii="HelveticaNeueLT Std Cn" w:hAnsi="HelveticaNeueLT Std Cn"/>
                <w:sz w:val="22"/>
                <w:szCs w:val="22"/>
              </w:rPr>
            </w:pPr>
            <w:r w:rsidRPr="002D442E">
              <w:rPr>
                <w:rFonts w:ascii="HelveticaNeueLT Std Cn" w:hAnsi="HelveticaNeueLT Std Cn"/>
                <w:sz w:val="22"/>
                <w:szCs w:val="22"/>
                <w:highlight w:val="lightGray"/>
              </w:rPr>
              <w:t>XYZ League of Nursing</w:t>
            </w:r>
            <w:r w:rsidRPr="002D442E">
              <w:rPr>
                <w:rFonts w:ascii="HelveticaNeueLT Std Cn" w:hAnsi="HelveticaNeueLT Std Cn"/>
                <w:sz w:val="22"/>
                <w:szCs w:val="22"/>
              </w:rPr>
              <w:t xml:space="preserve"> </w:t>
            </w:r>
            <w:r w:rsidR="000668F7" w:rsidRPr="000668F7">
              <w:rPr>
                <w:rFonts w:ascii="HelveticaNeueLT Std Cn" w:hAnsi="HelveticaNeueLT Std Cn"/>
                <w:sz w:val="22"/>
                <w:szCs w:val="22"/>
              </w:rPr>
              <w:t xml:space="preserve">takes seriously its obligations to preserve information relating to litigation, audits, and investigations. The Sarbanes-Oxley Act makes it a crime to alter, cover up, falsify, or destroy any document to prevent its use in an official proceeding. Failure on the part of employees to follow this policy can result in possible civil and criminal sanctions against </w:t>
            </w:r>
            <w:r w:rsidR="000668F7" w:rsidRPr="000668F7">
              <w:rPr>
                <w:rFonts w:ascii="HelveticaNeueLT Std Cn" w:hAnsi="HelveticaNeueLT Std Cn"/>
                <w:sz w:val="22"/>
                <w:szCs w:val="22"/>
                <w:highlight w:val="lightGray"/>
              </w:rPr>
              <w:t>XYZ</w:t>
            </w:r>
            <w:r w:rsidR="000668F7" w:rsidRPr="000668F7">
              <w:rPr>
                <w:rFonts w:ascii="HelveticaNeueLT Std Cn" w:hAnsi="HelveticaNeueLT Std Cn"/>
                <w:sz w:val="22"/>
                <w:szCs w:val="22"/>
              </w:rPr>
              <w:t xml:space="preserve"> and its employees and possible disciplinary action against responsible individuals (up to and including termination of employment). Each employee has an obligation to contact the chief </w:t>
            </w:r>
            <w:r w:rsidR="00553EE8">
              <w:rPr>
                <w:rFonts w:ascii="HelveticaNeueLT Std Cn" w:hAnsi="HelveticaNeueLT Std Cn"/>
                <w:sz w:val="22"/>
                <w:szCs w:val="22"/>
              </w:rPr>
              <w:t xml:space="preserve">staff </w:t>
            </w:r>
            <w:r w:rsidR="000668F7" w:rsidRPr="000668F7">
              <w:rPr>
                <w:rFonts w:ascii="HelveticaNeueLT Std Cn" w:hAnsi="HelveticaNeueLT Std Cn"/>
                <w:sz w:val="22"/>
                <w:szCs w:val="22"/>
              </w:rPr>
              <w:t xml:space="preserve">executive or chief financial officer of a potential or actual litigation, external audit, investigation, or similar proceeding involving </w:t>
            </w:r>
            <w:r w:rsidR="000668F7" w:rsidRPr="000668F7">
              <w:rPr>
                <w:rFonts w:ascii="HelveticaNeueLT Std Cn" w:hAnsi="HelveticaNeueLT Std Cn"/>
                <w:sz w:val="22"/>
                <w:szCs w:val="22"/>
                <w:highlight w:val="lightGray"/>
              </w:rPr>
              <w:t>XYZ</w:t>
            </w:r>
            <w:r w:rsidR="000668F7" w:rsidRPr="000668F7">
              <w:rPr>
                <w:rFonts w:ascii="HelveticaNeueLT Std Cn" w:hAnsi="HelveticaNeueLT Std Cn"/>
                <w:sz w:val="22"/>
                <w:szCs w:val="22"/>
              </w:rPr>
              <w:t xml:space="preserve">. The information listed in the retention schedule below is intended as a guideline and may not contain all the records </w:t>
            </w:r>
            <w:r w:rsidR="000668F7" w:rsidRPr="000668F7">
              <w:rPr>
                <w:rFonts w:ascii="HelveticaNeueLT Std Cn" w:hAnsi="HelveticaNeueLT Std Cn"/>
                <w:sz w:val="22"/>
                <w:szCs w:val="22"/>
                <w:highlight w:val="lightGray"/>
              </w:rPr>
              <w:t>XYZ</w:t>
            </w:r>
            <w:r w:rsidR="000668F7" w:rsidRPr="000668F7">
              <w:rPr>
                <w:rFonts w:ascii="HelveticaNeueLT Std Cn" w:hAnsi="HelveticaNeueLT Std Cn"/>
                <w:sz w:val="22"/>
                <w:szCs w:val="22"/>
              </w:rPr>
              <w:t xml:space="preserve"> may be required to keep in the future. Questions regarding the retention of documents not listed in this chart should be directed to the chief </w:t>
            </w:r>
            <w:r w:rsidR="00553EE8">
              <w:rPr>
                <w:rFonts w:ascii="HelveticaNeueLT Std Cn" w:hAnsi="HelveticaNeueLT Std Cn"/>
                <w:sz w:val="22"/>
                <w:szCs w:val="22"/>
              </w:rPr>
              <w:t xml:space="preserve">staff </w:t>
            </w:r>
            <w:r w:rsidR="000668F7" w:rsidRPr="000668F7">
              <w:rPr>
                <w:rFonts w:ascii="HelveticaNeueLT Std Cn" w:hAnsi="HelveticaNeueLT Std Cn"/>
                <w:sz w:val="22"/>
                <w:szCs w:val="22"/>
              </w:rPr>
              <w:t xml:space="preserve">executive. </w:t>
            </w:r>
          </w:p>
          <w:p w:rsidR="000668F7" w:rsidRPr="000668F7" w:rsidRDefault="000668F7" w:rsidP="000668F7">
            <w:pPr>
              <w:rPr>
                <w:rFonts w:ascii="HelveticaNeueLT Std Cn" w:hAnsi="HelveticaNeueLT Std Cn"/>
                <w:sz w:val="22"/>
                <w:szCs w:val="22"/>
              </w:rPr>
            </w:pPr>
          </w:p>
          <w:p w:rsidR="002D442E" w:rsidRPr="002D442E" w:rsidRDefault="000668F7" w:rsidP="000668F7">
            <w:pPr>
              <w:rPr>
                <w:rFonts w:ascii="HelveticaNeueLT Std Cn" w:hAnsi="HelveticaNeueLT Std Cn"/>
                <w:sz w:val="22"/>
                <w:szCs w:val="22"/>
              </w:rPr>
            </w:pPr>
            <w:r w:rsidRPr="000668F7">
              <w:rPr>
                <w:rFonts w:ascii="HelveticaNeueLT Std Cn" w:hAnsi="HelveticaNeueLT Std Cn"/>
                <w:sz w:val="22"/>
                <w:szCs w:val="22"/>
              </w:rPr>
              <w:t xml:space="preserve">From time to time, the chief </w:t>
            </w:r>
            <w:r w:rsidR="00553EE8">
              <w:rPr>
                <w:rFonts w:ascii="HelveticaNeueLT Std Cn" w:hAnsi="HelveticaNeueLT Std Cn"/>
                <w:sz w:val="22"/>
                <w:szCs w:val="22"/>
              </w:rPr>
              <w:t xml:space="preserve">staff </w:t>
            </w:r>
            <w:bookmarkStart w:id="0" w:name="_GoBack"/>
            <w:bookmarkEnd w:id="0"/>
            <w:r w:rsidRPr="000668F7">
              <w:rPr>
                <w:rFonts w:ascii="HelveticaNeueLT Std Cn" w:hAnsi="HelveticaNeueLT Std Cn"/>
                <w:sz w:val="22"/>
                <w:szCs w:val="22"/>
              </w:rPr>
              <w:t>executive may issue a notice, known as a “legal hold,” suspending the destruction of records due to pending, threatened, or otherwise reasonably foreseeable litigation, audits, government investigations, or similar proceedings. No records specified in any legal hold may be destroyed, even if the scheduled destruction date has passed, until the legal hold is withdrawn in writing by the chief executive.</w:t>
            </w:r>
          </w:p>
          <w:p w:rsidR="00BC1F54" w:rsidRPr="00BC1F54" w:rsidRDefault="00BC1F54" w:rsidP="002D442E">
            <w:pPr>
              <w:rPr>
                <w:rFonts w:ascii="HelveticaNeueLT Std Cn" w:hAnsi="HelveticaNeueLT Std Cn"/>
                <w:sz w:val="22"/>
                <w:szCs w:val="22"/>
              </w:rPr>
            </w:pP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Height w:val="467"/>
          <w:tblHeader/>
        </w:trPr>
        <w:tc>
          <w:tcPr>
            <w:tcW w:w="5400" w:type="dxa"/>
            <w:gridSpan w:val="2"/>
            <w:vMerge w:val="restart"/>
            <w:shd w:val="clear" w:color="auto" w:fill="E0E0E0"/>
            <w:vAlign w:val="center"/>
          </w:tcPr>
          <w:p w:rsidR="000668F7" w:rsidRPr="000668F7" w:rsidRDefault="000668F7" w:rsidP="000668F7">
            <w:pPr>
              <w:rPr>
                <w:rFonts w:ascii="HelveticaNeueLT Std Cn" w:hAnsi="HelveticaNeueLT Std Cn"/>
                <w:b/>
                <w:sz w:val="22"/>
                <w:szCs w:val="22"/>
              </w:rPr>
            </w:pPr>
          </w:p>
          <w:p w:rsidR="000668F7" w:rsidRPr="000668F7" w:rsidRDefault="000668F7" w:rsidP="000668F7">
            <w:pPr>
              <w:rPr>
                <w:rFonts w:ascii="HelveticaNeueLT Std Cn" w:hAnsi="HelveticaNeueLT Std Cn"/>
                <w:b/>
                <w:sz w:val="22"/>
                <w:szCs w:val="22"/>
              </w:rPr>
            </w:pPr>
            <w:r w:rsidRPr="008715D7">
              <w:rPr>
                <w:rFonts w:ascii="HelveticaNeueLT Std Cn" w:hAnsi="HelveticaNeueLT Std Cn"/>
                <w:b/>
                <w:sz w:val="22"/>
                <w:szCs w:val="22"/>
              </w:rPr>
              <w:t>Corporate Records</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Bylaws and Articles of Incorporation</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Corporate resolutions</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Board and committee meeting agendas and minutes</w:t>
            </w:r>
          </w:p>
          <w:p w:rsidR="000668F7" w:rsidRPr="000668F7" w:rsidRDefault="000668F7" w:rsidP="000668F7">
            <w:pPr>
              <w:rPr>
                <w:rFonts w:ascii="HelveticaNeueLT Std Cn" w:hAnsi="HelveticaNeueLT Std Cn"/>
                <w:color w:val="FF0000"/>
                <w:sz w:val="22"/>
                <w:szCs w:val="22"/>
              </w:rPr>
            </w:pPr>
            <w:r w:rsidRPr="008715D7">
              <w:rPr>
                <w:rFonts w:ascii="HelveticaNeueLT Std Cn" w:hAnsi="HelveticaNeueLT Std Cn"/>
                <w:sz w:val="22"/>
                <w:szCs w:val="22"/>
              </w:rPr>
              <w:t>Conflict-of-interest disclosure forms</w:t>
            </w:r>
          </w:p>
          <w:p w:rsidR="000668F7" w:rsidRPr="000668F7" w:rsidRDefault="000668F7" w:rsidP="000668F7">
            <w:pPr>
              <w:rPr>
                <w:rFonts w:ascii="HelveticaNeueLT Std Cn" w:hAnsi="HelveticaNeueLT Std Cn"/>
                <w:b/>
                <w:sz w:val="22"/>
                <w:szCs w:val="22"/>
              </w:rPr>
            </w:pPr>
          </w:p>
          <w:p w:rsidR="000668F7" w:rsidRPr="000668F7" w:rsidRDefault="000668F7" w:rsidP="000668F7">
            <w:pPr>
              <w:rPr>
                <w:rFonts w:ascii="HelveticaNeueLT Std Cn" w:hAnsi="HelveticaNeueLT Std Cn"/>
                <w:b/>
                <w:sz w:val="22"/>
                <w:szCs w:val="22"/>
              </w:rPr>
            </w:pPr>
            <w:r w:rsidRPr="008715D7">
              <w:rPr>
                <w:rFonts w:ascii="HelveticaNeueLT Std Cn" w:hAnsi="HelveticaNeueLT Std Cn"/>
                <w:b/>
                <w:sz w:val="22"/>
                <w:szCs w:val="22"/>
              </w:rPr>
              <w:t>Finance and Administration</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Financial statements (audited)</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Auditor management letters</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Payroll records</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Journal entries</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Check register and checks</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Bank deposits and statements</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lastRenderedPageBreak/>
              <w:t>Charitable organizations registration statements (filed with [State] Attorney General)</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Chart of accounts</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Expense reports</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General ledgers and journals (includes bank reconciliations, fund accounting by month, payouts allocation, securities lending, single fund allocation, trust statements)</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Accounts payable ledger</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Investment performance reports</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Investment consultant reports</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Investment manager correspondence</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Equipment files and maintenance records</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Contracts and agreements</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Investment manager contracts</w:t>
            </w:r>
          </w:p>
          <w:p w:rsidR="000668F7" w:rsidRDefault="000668F7" w:rsidP="000668F7">
            <w:pPr>
              <w:rPr>
                <w:rFonts w:ascii="HelveticaNeueLT Std Cn" w:hAnsi="HelveticaNeueLT Std Cn"/>
                <w:sz w:val="22"/>
                <w:szCs w:val="22"/>
              </w:rPr>
            </w:pPr>
            <w:r w:rsidRPr="008715D7">
              <w:rPr>
                <w:rFonts w:ascii="HelveticaNeueLT Std Cn" w:hAnsi="HelveticaNeueLT Std Cn"/>
                <w:sz w:val="22"/>
                <w:szCs w:val="22"/>
              </w:rPr>
              <w:t>Correspondence — general</w:t>
            </w:r>
          </w:p>
          <w:p w:rsidR="000668F7" w:rsidRPr="000668F7" w:rsidRDefault="000668F7" w:rsidP="000668F7">
            <w:pPr>
              <w:rPr>
                <w:rFonts w:ascii="HelveticaNeueLT Std Cn" w:hAnsi="HelveticaNeueLT Std Cn"/>
                <w:sz w:val="22"/>
                <w:szCs w:val="22"/>
              </w:rPr>
            </w:pPr>
          </w:p>
          <w:p w:rsidR="000668F7" w:rsidRPr="000668F7" w:rsidRDefault="000668F7" w:rsidP="000668F7">
            <w:pPr>
              <w:rPr>
                <w:rFonts w:ascii="HelveticaNeueLT Std Cn" w:hAnsi="HelveticaNeueLT Std Cn"/>
                <w:b/>
                <w:sz w:val="22"/>
                <w:szCs w:val="22"/>
              </w:rPr>
            </w:pPr>
            <w:r w:rsidRPr="008715D7">
              <w:rPr>
                <w:rFonts w:ascii="HelveticaNeueLT Std Cn" w:hAnsi="HelveticaNeueLT Std Cn"/>
                <w:b/>
                <w:sz w:val="22"/>
                <w:szCs w:val="22"/>
              </w:rPr>
              <w:t>Insurance Records</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Policies — occurrence type</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Policies — claims-made type</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Accident reports</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Fire inspection reports</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Safety (OSHA) reports</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Claims (after settlement)</w:t>
            </w:r>
          </w:p>
          <w:p w:rsidR="000668F7" w:rsidRDefault="000668F7" w:rsidP="000668F7">
            <w:pPr>
              <w:rPr>
                <w:rFonts w:ascii="HelveticaNeueLT Std Cn" w:hAnsi="HelveticaNeueLT Std Cn"/>
                <w:sz w:val="22"/>
                <w:szCs w:val="22"/>
              </w:rPr>
            </w:pPr>
            <w:r w:rsidRPr="008715D7">
              <w:rPr>
                <w:rFonts w:ascii="HelveticaNeueLT Std Cn" w:hAnsi="HelveticaNeueLT Std Cn"/>
                <w:sz w:val="22"/>
                <w:szCs w:val="22"/>
              </w:rPr>
              <w:t>Group disability records</w:t>
            </w:r>
          </w:p>
          <w:p w:rsidR="00F67DBE" w:rsidRPr="000668F7" w:rsidRDefault="00F67DBE" w:rsidP="000668F7">
            <w:pPr>
              <w:rPr>
                <w:rFonts w:ascii="HelveticaNeueLT Std Cn" w:hAnsi="HelveticaNeueLT Std Cn"/>
                <w:sz w:val="22"/>
                <w:szCs w:val="22"/>
              </w:rPr>
            </w:pPr>
          </w:p>
          <w:p w:rsidR="000668F7" w:rsidRPr="000668F7" w:rsidRDefault="000668F7" w:rsidP="000668F7">
            <w:pPr>
              <w:rPr>
                <w:rFonts w:ascii="HelveticaNeueLT Std Cn" w:hAnsi="HelveticaNeueLT Std Cn"/>
                <w:b/>
                <w:sz w:val="22"/>
                <w:szCs w:val="22"/>
              </w:rPr>
            </w:pPr>
            <w:r w:rsidRPr="008715D7">
              <w:rPr>
                <w:rFonts w:ascii="HelveticaNeueLT Std Cn" w:hAnsi="HelveticaNeueLT Std Cn"/>
                <w:b/>
                <w:sz w:val="22"/>
                <w:szCs w:val="22"/>
              </w:rPr>
              <w:t>Real Estate</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Deeds</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Leases (expired)</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Mortgages, security agreements</w:t>
            </w:r>
          </w:p>
          <w:p w:rsidR="000668F7" w:rsidRDefault="000668F7" w:rsidP="000668F7">
            <w:pPr>
              <w:rPr>
                <w:rFonts w:ascii="HelveticaNeueLT Std Cn" w:hAnsi="HelveticaNeueLT Std Cn"/>
                <w:sz w:val="22"/>
                <w:szCs w:val="22"/>
              </w:rPr>
            </w:pPr>
            <w:r w:rsidRPr="008715D7">
              <w:rPr>
                <w:rFonts w:ascii="HelveticaNeueLT Std Cn" w:hAnsi="HelveticaNeueLT Std Cn"/>
                <w:sz w:val="22"/>
                <w:szCs w:val="22"/>
              </w:rPr>
              <w:t>Purchase agreements</w:t>
            </w:r>
          </w:p>
          <w:p w:rsidR="00F67DBE" w:rsidRPr="000668F7" w:rsidRDefault="00F67DBE" w:rsidP="000668F7">
            <w:pPr>
              <w:rPr>
                <w:rFonts w:ascii="HelveticaNeueLT Std Cn" w:hAnsi="HelveticaNeueLT Std Cn"/>
                <w:sz w:val="22"/>
                <w:szCs w:val="22"/>
              </w:rPr>
            </w:pPr>
          </w:p>
          <w:p w:rsidR="000668F7" w:rsidRPr="000668F7" w:rsidRDefault="000668F7" w:rsidP="000668F7">
            <w:pPr>
              <w:rPr>
                <w:rFonts w:ascii="HelveticaNeueLT Std Cn" w:hAnsi="HelveticaNeueLT Std Cn"/>
                <w:b/>
                <w:sz w:val="22"/>
                <w:szCs w:val="22"/>
              </w:rPr>
            </w:pPr>
            <w:r w:rsidRPr="008715D7">
              <w:rPr>
                <w:rFonts w:ascii="HelveticaNeueLT Std Cn" w:hAnsi="HelveticaNeueLT Std Cn"/>
                <w:b/>
                <w:sz w:val="22"/>
                <w:szCs w:val="22"/>
              </w:rPr>
              <w:t>Tax</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IRS exemption determination and related correspondence</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IRS Form 990s</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Withholding tax statements</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Correspondence with legal counsel or accountants, not otherwise listed</w:t>
            </w:r>
          </w:p>
          <w:p w:rsidR="000668F7" w:rsidRDefault="000668F7" w:rsidP="000668F7">
            <w:pPr>
              <w:rPr>
                <w:rFonts w:ascii="HelveticaNeueLT Std Cn" w:hAnsi="HelveticaNeueLT Std Cn"/>
                <w:sz w:val="22"/>
                <w:szCs w:val="22"/>
              </w:rPr>
            </w:pPr>
            <w:r w:rsidRPr="008715D7">
              <w:rPr>
                <w:rFonts w:ascii="HelveticaNeueLT Std Cn" w:hAnsi="HelveticaNeueLT Std Cn"/>
                <w:sz w:val="22"/>
                <w:szCs w:val="22"/>
              </w:rPr>
              <w:t>Timecards</w:t>
            </w:r>
          </w:p>
          <w:p w:rsidR="00F67DBE" w:rsidRPr="000668F7" w:rsidRDefault="00F67DBE" w:rsidP="000668F7">
            <w:pPr>
              <w:rPr>
                <w:rFonts w:ascii="HelveticaNeueLT Std Cn" w:hAnsi="HelveticaNeueLT Std Cn"/>
                <w:sz w:val="22"/>
                <w:szCs w:val="22"/>
              </w:rPr>
            </w:pPr>
          </w:p>
          <w:p w:rsidR="000668F7" w:rsidRPr="000668F7" w:rsidRDefault="000668F7" w:rsidP="000668F7">
            <w:pPr>
              <w:rPr>
                <w:rFonts w:ascii="HelveticaNeueLT Std Cn" w:hAnsi="HelveticaNeueLT Std Cn"/>
                <w:b/>
                <w:sz w:val="22"/>
                <w:szCs w:val="22"/>
              </w:rPr>
            </w:pPr>
            <w:r w:rsidRPr="008715D7">
              <w:rPr>
                <w:rFonts w:ascii="HelveticaNeueLT Std Cn" w:hAnsi="HelveticaNeueLT Std Cn"/>
                <w:b/>
                <w:sz w:val="22"/>
                <w:szCs w:val="22"/>
              </w:rPr>
              <w:t>Communications</w:t>
            </w:r>
          </w:p>
          <w:p w:rsidR="000668F7" w:rsidRPr="000668F7" w:rsidRDefault="000668F7" w:rsidP="000668F7">
            <w:pPr>
              <w:rPr>
                <w:rFonts w:ascii="HelveticaNeueLT Std Cn" w:hAnsi="HelveticaNeueLT Std Cn"/>
                <w:b/>
                <w:sz w:val="22"/>
                <w:szCs w:val="22"/>
              </w:rPr>
            </w:pPr>
            <w:r w:rsidRPr="008715D7">
              <w:rPr>
                <w:rFonts w:ascii="HelveticaNeueLT Std Cn" w:hAnsi="HelveticaNeueLT Std Cn"/>
                <w:b/>
                <w:sz w:val="22"/>
                <w:szCs w:val="22"/>
              </w:rPr>
              <w:t xml:space="preserve">One set of all communication documents kept on-site and one set kept off-site </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Press releases</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Annual reports</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Other publications</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Photos</w:t>
            </w:r>
          </w:p>
          <w:p w:rsidR="000668F7" w:rsidRDefault="000668F7" w:rsidP="000668F7">
            <w:pPr>
              <w:rPr>
                <w:rFonts w:ascii="HelveticaNeueLT Std Cn" w:hAnsi="HelveticaNeueLT Std Cn"/>
                <w:sz w:val="22"/>
                <w:szCs w:val="22"/>
              </w:rPr>
            </w:pPr>
            <w:r w:rsidRPr="008715D7">
              <w:rPr>
                <w:rFonts w:ascii="HelveticaNeueLT Std Cn" w:hAnsi="HelveticaNeueLT Std Cn"/>
                <w:sz w:val="22"/>
                <w:szCs w:val="22"/>
              </w:rPr>
              <w:t>Press clippings</w:t>
            </w:r>
          </w:p>
          <w:p w:rsidR="00F67DBE" w:rsidRDefault="00F67DBE" w:rsidP="000668F7">
            <w:pPr>
              <w:rPr>
                <w:rFonts w:ascii="HelveticaNeueLT Std Cn" w:hAnsi="HelveticaNeueLT Std Cn"/>
                <w:sz w:val="22"/>
                <w:szCs w:val="22"/>
              </w:rPr>
            </w:pPr>
          </w:p>
          <w:p w:rsidR="00F67DBE" w:rsidRDefault="00F67DBE" w:rsidP="000668F7">
            <w:pPr>
              <w:rPr>
                <w:rFonts w:ascii="HelveticaNeueLT Std Cn" w:hAnsi="HelveticaNeueLT Std Cn"/>
                <w:sz w:val="22"/>
                <w:szCs w:val="22"/>
              </w:rPr>
            </w:pPr>
          </w:p>
          <w:p w:rsidR="00F67DBE" w:rsidRPr="000668F7" w:rsidRDefault="00F67DBE" w:rsidP="000668F7">
            <w:pPr>
              <w:rPr>
                <w:rFonts w:ascii="HelveticaNeueLT Std Cn" w:hAnsi="HelveticaNeueLT Std Cn"/>
                <w:sz w:val="22"/>
                <w:szCs w:val="22"/>
              </w:rPr>
            </w:pPr>
          </w:p>
          <w:p w:rsidR="00F67DBE" w:rsidRDefault="00F67DBE" w:rsidP="000668F7">
            <w:pPr>
              <w:rPr>
                <w:rFonts w:ascii="HelveticaNeueLT Std Cn" w:hAnsi="HelveticaNeueLT Std Cn"/>
                <w:b/>
                <w:sz w:val="22"/>
                <w:szCs w:val="22"/>
              </w:rPr>
            </w:pPr>
          </w:p>
          <w:p w:rsidR="000668F7" w:rsidRPr="000668F7" w:rsidRDefault="000668F7" w:rsidP="000668F7">
            <w:pPr>
              <w:rPr>
                <w:rFonts w:ascii="HelveticaNeueLT Std Cn" w:hAnsi="HelveticaNeueLT Std Cn"/>
                <w:b/>
                <w:sz w:val="22"/>
                <w:szCs w:val="22"/>
              </w:rPr>
            </w:pPr>
            <w:r w:rsidRPr="008715D7">
              <w:rPr>
                <w:rFonts w:ascii="HelveticaNeueLT Std Cn" w:hAnsi="HelveticaNeueLT Std Cn"/>
                <w:b/>
                <w:sz w:val="22"/>
                <w:szCs w:val="22"/>
              </w:rPr>
              <w:lastRenderedPageBreak/>
              <w:t>Donor Services</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Fund agreements (paper and digital copies)</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Correspondence — acknowledgment of gifts and grant requests</w:t>
            </w:r>
          </w:p>
          <w:p w:rsidR="000668F7" w:rsidRDefault="000668F7" w:rsidP="000668F7">
            <w:pPr>
              <w:rPr>
                <w:rFonts w:ascii="HelveticaNeueLT Std Cn" w:hAnsi="HelveticaNeueLT Std Cn"/>
                <w:sz w:val="22"/>
                <w:szCs w:val="22"/>
              </w:rPr>
            </w:pPr>
            <w:r w:rsidRPr="008715D7">
              <w:rPr>
                <w:rFonts w:ascii="HelveticaNeueLT Std Cn" w:hAnsi="HelveticaNeueLT Std Cn"/>
                <w:sz w:val="22"/>
                <w:szCs w:val="22"/>
              </w:rPr>
              <w:t>Donor fund statements</w:t>
            </w:r>
          </w:p>
          <w:p w:rsidR="00F67DBE" w:rsidRPr="000668F7" w:rsidRDefault="00F67DBE" w:rsidP="000668F7">
            <w:pPr>
              <w:rPr>
                <w:rFonts w:ascii="HelveticaNeueLT Std Cn" w:hAnsi="HelveticaNeueLT Std Cn"/>
                <w:sz w:val="22"/>
                <w:szCs w:val="22"/>
              </w:rPr>
            </w:pPr>
          </w:p>
          <w:p w:rsidR="000668F7" w:rsidRPr="000668F7" w:rsidRDefault="000668F7" w:rsidP="000668F7">
            <w:pPr>
              <w:rPr>
                <w:rFonts w:ascii="HelveticaNeueLT Std Cn" w:hAnsi="HelveticaNeueLT Std Cn"/>
                <w:b/>
                <w:sz w:val="22"/>
                <w:szCs w:val="22"/>
              </w:rPr>
            </w:pPr>
            <w:r w:rsidRPr="008715D7">
              <w:rPr>
                <w:rFonts w:ascii="HelveticaNeueLT Std Cn" w:hAnsi="HelveticaNeueLT Std Cn"/>
                <w:b/>
                <w:sz w:val="22"/>
                <w:szCs w:val="22"/>
              </w:rPr>
              <w:t>Community Philanthropy</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Records from advisory committee or family fund meetings, including minutes, if any, and lists of grants recommended for approval.</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 xml:space="preserve">Scholarship grant records, including applications if foundation staff participates in selection decisions </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Approved grants — all documentation supporting grant payment, including application/recommendation, due diligence, grant agreement letters, grant transmittal letters, and post–grant reporting information, if any.</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Foundation funding requests, correspondence, and reports (funding received)</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Declined/withdrawn grant applications</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Foundation funding requests (denied)</w:t>
            </w:r>
          </w:p>
          <w:p w:rsidR="00F67DBE" w:rsidRDefault="00F67DBE" w:rsidP="000668F7">
            <w:pPr>
              <w:rPr>
                <w:rFonts w:ascii="HelveticaNeueLT Std Cn" w:hAnsi="HelveticaNeueLT Std Cn"/>
                <w:b/>
                <w:sz w:val="22"/>
                <w:szCs w:val="22"/>
              </w:rPr>
            </w:pPr>
          </w:p>
          <w:p w:rsidR="000668F7" w:rsidRPr="000668F7" w:rsidRDefault="000668F7" w:rsidP="000668F7">
            <w:pPr>
              <w:rPr>
                <w:rFonts w:ascii="HelveticaNeueLT Std Cn" w:hAnsi="HelveticaNeueLT Std Cn"/>
                <w:b/>
                <w:sz w:val="22"/>
                <w:szCs w:val="22"/>
              </w:rPr>
            </w:pPr>
            <w:r w:rsidRPr="008715D7">
              <w:rPr>
                <w:rFonts w:ascii="HelveticaNeueLT Std Cn" w:hAnsi="HelveticaNeueLT Std Cn"/>
                <w:b/>
                <w:sz w:val="22"/>
                <w:szCs w:val="22"/>
              </w:rPr>
              <w:t>Consulting Services</w:t>
            </w:r>
          </w:p>
          <w:p w:rsidR="000668F7" w:rsidRDefault="000668F7" w:rsidP="000668F7">
            <w:pPr>
              <w:rPr>
                <w:rFonts w:ascii="HelveticaNeueLT Std Cn" w:hAnsi="HelveticaNeueLT Std Cn"/>
                <w:sz w:val="22"/>
                <w:szCs w:val="22"/>
              </w:rPr>
            </w:pPr>
            <w:r w:rsidRPr="008715D7">
              <w:rPr>
                <w:rFonts w:ascii="HelveticaNeueLT Std Cn" w:hAnsi="HelveticaNeueLT Std Cn"/>
                <w:sz w:val="22"/>
                <w:szCs w:val="22"/>
              </w:rPr>
              <w:t>Consulting contracts/filed</w:t>
            </w:r>
          </w:p>
          <w:p w:rsidR="00F67DBE" w:rsidRPr="000668F7" w:rsidRDefault="00F67DBE" w:rsidP="000668F7">
            <w:pPr>
              <w:rPr>
                <w:rFonts w:ascii="HelveticaNeueLT Std Cn" w:hAnsi="HelveticaNeueLT Std Cn"/>
                <w:sz w:val="22"/>
                <w:szCs w:val="22"/>
              </w:rPr>
            </w:pPr>
          </w:p>
          <w:p w:rsidR="000668F7" w:rsidRPr="000668F7" w:rsidRDefault="000668F7" w:rsidP="000668F7">
            <w:pPr>
              <w:rPr>
                <w:rFonts w:ascii="HelveticaNeueLT Std Cn" w:hAnsi="HelveticaNeueLT Std Cn"/>
                <w:b/>
                <w:sz w:val="22"/>
                <w:szCs w:val="22"/>
              </w:rPr>
            </w:pPr>
            <w:r w:rsidRPr="008715D7">
              <w:rPr>
                <w:rFonts w:ascii="HelveticaNeueLT Std Cn" w:hAnsi="HelveticaNeueLT Std Cn"/>
                <w:b/>
                <w:sz w:val="22"/>
                <w:szCs w:val="22"/>
              </w:rPr>
              <w:t>Human Resources</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Employee personnel files</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Retirement plan benefits (plan descriptions, plan documents)</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Employee medical records</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Employee handbooks</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Workers comp claims (after settlement)</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Employee orientation and training materials</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Employment offer letter</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Employment applications</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IRS Form I-9 (store separate from personnel file)</w:t>
            </w:r>
          </w:p>
          <w:p w:rsidR="000668F7" w:rsidRDefault="000668F7" w:rsidP="000668F7">
            <w:pPr>
              <w:rPr>
                <w:rFonts w:ascii="HelveticaNeueLT Std Cn" w:hAnsi="HelveticaNeueLT Std Cn"/>
                <w:sz w:val="22"/>
                <w:szCs w:val="22"/>
              </w:rPr>
            </w:pPr>
            <w:r w:rsidRPr="008715D7">
              <w:rPr>
                <w:rFonts w:ascii="HelveticaNeueLT Std Cn" w:hAnsi="HelveticaNeueLT Std Cn"/>
                <w:sz w:val="22"/>
                <w:szCs w:val="22"/>
              </w:rPr>
              <w:t>Résumés</w:t>
            </w:r>
          </w:p>
          <w:p w:rsidR="00F67DBE" w:rsidRPr="000668F7" w:rsidRDefault="00F67DBE" w:rsidP="000668F7">
            <w:pPr>
              <w:rPr>
                <w:rFonts w:ascii="HelveticaNeueLT Std Cn" w:hAnsi="HelveticaNeueLT Std Cn"/>
                <w:sz w:val="22"/>
                <w:szCs w:val="22"/>
              </w:rPr>
            </w:pPr>
          </w:p>
          <w:p w:rsidR="000668F7" w:rsidRPr="000668F7" w:rsidRDefault="000668F7" w:rsidP="000668F7">
            <w:pPr>
              <w:rPr>
                <w:rFonts w:ascii="HelveticaNeueLT Std Cn" w:hAnsi="HelveticaNeueLT Std Cn"/>
                <w:b/>
                <w:sz w:val="22"/>
                <w:szCs w:val="22"/>
              </w:rPr>
            </w:pPr>
            <w:r w:rsidRPr="008715D7">
              <w:rPr>
                <w:rFonts w:ascii="HelveticaNeueLT Std Cn" w:hAnsi="HelveticaNeueLT Std Cn"/>
                <w:b/>
                <w:sz w:val="22"/>
                <w:szCs w:val="22"/>
              </w:rPr>
              <w:t>Technology</w:t>
            </w:r>
          </w:p>
          <w:p w:rsidR="000668F7" w:rsidRDefault="000668F7" w:rsidP="000668F7">
            <w:pPr>
              <w:rPr>
                <w:rFonts w:ascii="HelveticaNeueLT Std Cn" w:hAnsi="HelveticaNeueLT Std Cn"/>
                <w:sz w:val="22"/>
                <w:szCs w:val="22"/>
              </w:rPr>
            </w:pPr>
            <w:r w:rsidRPr="008715D7">
              <w:rPr>
                <w:rFonts w:ascii="HelveticaNeueLT Std Cn" w:hAnsi="HelveticaNeueLT Std Cn"/>
                <w:sz w:val="22"/>
                <w:szCs w:val="22"/>
              </w:rPr>
              <w:t>Software licenses and support agreements</w:t>
            </w:r>
          </w:p>
          <w:p w:rsidR="00F67DBE" w:rsidRPr="000668F7" w:rsidRDefault="00F67DBE" w:rsidP="000668F7">
            <w:pPr>
              <w:rPr>
                <w:rFonts w:ascii="HelveticaNeueLT Std Cn" w:hAnsi="HelveticaNeueLT Std Cn"/>
                <w:sz w:val="22"/>
                <w:szCs w:val="22"/>
              </w:rPr>
            </w:pPr>
          </w:p>
          <w:p w:rsidR="000668F7" w:rsidRPr="000668F7" w:rsidRDefault="000668F7" w:rsidP="000668F7">
            <w:pPr>
              <w:rPr>
                <w:rFonts w:ascii="HelveticaNeueLT Std Cn" w:hAnsi="HelveticaNeueLT Std Cn"/>
                <w:b/>
                <w:sz w:val="22"/>
                <w:szCs w:val="22"/>
              </w:rPr>
            </w:pPr>
            <w:r w:rsidRPr="008715D7">
              <w:rPr>
                <w:rFonts w:ascii="HelveticaNeueLT Std Cn" w:hAnsi="HelveticaNeueLT Std Cn"/>
                <w:b/>
                <w:sz w:val="22"/>
                <w:szCs w:val="22"/>
              </w:rPr>
              <w:t>Library</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 xml:space="preserve">Other foundations’ annual reports </w:t>
            </w:r>
          </w:p>
          <w:p w:rsidR="000668F7" w:rsidRDefault="000668F7" w:rsidP="000668F7">
            <w:pPr>
              <w:rPr>
                <w:rFonts w:ascii="HelveticaNeueLT Std Cn" w:hAnsi="HelveticaNeueLT Std Cn"/>
                <w:sz w:val="22"/>
                <w:szCs w:val="22"/>
              </w:rPr>
            </w:pPr>
            <w:r w:rsidRPr="008715D7">
              <w:rPr>
                <w:rFonts w:ascii="HelveticaNeueLT Std Cn" w:hAnsi="HelveticaNeueLT Std Cn"/>
                <w:sz w:val="22"/>
                <w:szCs w:val="22"/>
              </w:rPr>
              <w:t>Directories and periodicals</w:t>
            </w:r>
          </w:p>
          <w:p w:rsidR="00F67DBE" w:rsidRPr="000668F7" w:rsidRDefault="00F67DBE" w:rsidP="000668F7">
            <w:pPr>
              <w:rPr>
                <w:rFonts w:ascii="HelveticaNeueLT Std Cn" w:hAnsi="HelveticaNeueLT Std Cn"/>
                <w:sz w:val="22"/>
                <w:szCs w:val="22"/>
              </w:rPr>
            </w:pPr>
          </w:p>
          <w:p w:rsidR="000668F7" w:rsidRPr="000668F7" w:rsidRDefault="000668F7" w:rsidP="000668F7">
            <w:pPr>
              <w:rPr>
                <w:rFonts w:ascii="HelveticaNeueLT Std Cn" w:hAnsi="HelveticaNeueLT Std Cn"/>
                <w:b/>
                <w:sz w:val="22"/>
                <w:szCs w:val="22"/>
              </w:rPr>
            </w:pPr>
            <w:r w:rsidRPr="008715D7">
              <w:rPr>
                <w:rFonts w:ascii="HelveticaNeueLT Std Cn" w:hAnsi="HelveticaNeueLT Std Cn"/>
                <w:b/>
                <w:sz w:val="22"/>
                <w:szCs w:val="22"/>
              </w:rPr>
              <w:t>General Administration</w:t>
            </w:r>
          </w:p>
          <w:p w:rsidR="000668F7" w:rsidRPr="000668F7" w:rsidRDefault="000668F7" w:rsidP="000668F7">
            <w:pPr>
              <w:rPr>
                <w:rFonts w:ascii="HelveticaNeueLT Std Cn" w:hAnsi="HelveticaNeueLT Std Cn"/>
                <w:sz w:val="22"/>
                <w:szCs w:val="22"/>
              </w:rPr>
            </w:pPr>
            <w:r w:rsidRPr="008715D7">
              <w:rPr>
                <w:rFonts w:ascii="HelveticaNeueLT Std Cn" w:hAnsi="HelveticaNeueLT Std Cn"/>
                <w:sz w:val="22"/>
                <w:szCs w:val="22"/>
              </w:rPr>
              <w:t>Correspondence — chief executive and general</w:t>
            </w:r>
          </w:p>
          <w:p w:rsidR="000668F7" w:rsidRPr="008715D7" w:rsidRDefault="000668F7" w:rsidP="000668F7">
            <w:pPr>
              <w:rPr>
                <w:rFonts w:ascii="HelveticaNeueLT Std Cn" w:hAnsi="HelveticaNeueLT Std Cn"/>
                <w:b/>
                <w:sz w:val="22"/>
                <w:szCs w:val="22"/>
              </w:rPr>
            </w:pPr>
            <w:r w:rsidRPr="008715D7">
              <w:rPr>
                <w:rFonts w:ascii="HelveticaNeueLT Std Cn" w:hAnsi="HelveticaNeueLT Std Cn"/>
                <w:sz w:val="22"/>
                <w:szCs w:val="22"/>
              </w:rPr>
              <w:t>Appointment calendars — chief executive</w:t>
            </w:r>
          </w:p>
        </w:tc>
        <w:tc>
          <w:tcPr>
            <w:tcW w:w="4140" w:type="dxa"/>
            <w:shd w:val="clear" w:color="auto" w:fill="E0E0E0"/>
            <w:vAlign w:val="center"/>
          </w:tcPr>
          <w:p w:rsidR="000668F7" w:rsidRPr="008715D7" w:rsidRDefault="000668F7" w:rsidP="000668F7">
            <w:pPr>
              <w:rPr>
                <w:rFonts w:ascii="HelveticaNeueLT Std Cn" w:hAnsi="HelveticaNeueLT Std Cn"/>
                <w:b/>
                <w:sz w:val="22"/>
                <w:szCs w:val="22"/>
              </w:rPr>
            </w:pPr>
            <w:r w:rsidRPr="008715D7">
              <w:rPr>
                <w:rFonts w:ascii="HelveticaNeueLT Std Cn" w:hAnsi="HelveticaNeueLT Std Cn"/>
                <w:b/>
                <w:sz w:val="22"/>
                <w:szCs w:val="22"/>
              </w:rPr>
              <w:lastRenderedPageBreak/>
              <w:t>Retention Period</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Permanent</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Permanent</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Permanent</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color w:val="FF0000"/>
                <w:sz w:val="22"/>
                <w:szCs w:val="22"/>
              </w:rPr>
            </w:pPr>
          </w:p>
        </w:tc>
        <w:tc>
          <w:tcPr>
            <w:tcW w:w="4140" w:type="dxa"/>
            <w:vAlign w:val="center"/>
          </w:tcPr>
          <w:p w:rsidR="000668F7" w:rsidRDefault="000668F7" w:rsidP="000668F7">
            <w:pPr>
              <w:rPr>
                <w:rFonts w:ascii="HelveticaNeueLT Std Cn" w:hAnsi="HelveticaNeueLT Std Cn"/>
                <w:sz w:val="22"/>
                <w:szCs w:val="22"/>
              </w:rPr>
            </w:pPr>
            <w:r w:rsidRPr="008715D7">
              <w:rPr>
                <w:rFonts w:ascii="HelveticaNeueLT Std Cn" w:hAnsi="HelveticaNeueLT Std Cn"/>
                <w:sz w:val="22"/>
                <w:szCs w:val="22"/>
              </w:rPr>
              <w:t xml:space="preserve">4 years </w:t>
            </w:r>
          </w:p>
          <w:p w:rsidR="000668F7" w:rsidRDefault="000668F7" w:rsidP="000668F7">
            <w:pPr>
              <w:rPr>
                <w:rFonts w:ascii="HelveticaNeueLT Std Cn" w:hAnsi="HelveticaNeueLT Std Cn"/>
                <w:sz w:val="22"/>
                <w:szCs w:val="22"/>
              </w:rPr>
            </w:pPr>
          </w:p>
          <w:p w:rsidR="000668F7" w:rsidRPr="008715D7" w:rsidRDefault="000668F7" w:rsidP="000668F7">
            <w:pPr>
              <w:rPr>
                <w:rFonts w:ascii="HelveticaNeueLT Std Cn" w:hAnsi="HelveticaNeueLT Std Cn"/>
                <w:sz w:val="22"/>
                <w:szCs w:val="22"/>
              </w:rPr>
            </w:pP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Permanent</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Permanent</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Permanent</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Permanent</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[7 years/ Permanent]</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7 years</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Default="000668F7" w:rsidP="000668F7">
            <w:pPr>
              <w:rPr>
                <w:rFonts w:ascii="HelveticaNeueLT Std Cn" w:hAnsi="HelveticaNeueLT Std Cn"/>
                <w:sz w:val="22"/>
                <w:szCs w:val="22"/>
              </w:rPr>
            </w:pPr>
            <w:r w:rsidRPr="008715D7">
              <w:rPr>
                <w:rFonts w:ascii="HelveticaNeueLT Std Cn" w:hAnsi="HelveticaNeueLT Std Cn"/>
                <w:sz w:val="22"/>
                <w:szCs w:val="22"/>
              </w:rPr>
              <w:t>7 years</w:t>
            </w:r>
          </w:p>
          <w:p w:rsidR="000668F7" w:rsidRPr="008715D7" w:rsidRDefault="000668F7" w:rsidP="000668F7">
            <w:pPr>
              <w:rPr>
                <w:rFonts w:ascii="HelveticaNeueLT Std Cn" w:hAnsi="HelveticaNeueLT Std Cn"/>
                <w:sz w:val="22"/>
                <w:szCs w:val="22"/>
              </w:rPr>
            </w:pP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7 years</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7 years</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Default="000668F7" w:rsidP="000668F7">
            <w:pPr>
              <w:rPr>
                <w:rFonts w:ascii="HelveticaNeueLT Std Cn" w:hAnsi="HelveticaNeueLT Std Cn"/>
                <w:sz w:val="22"/>
                <w:szCs w:val="22"/>
              </w:rPr>
            </w:pPr>
            <w:r w:rsidRPr="008715D7">
              <w:rPr>
                <w:rFonts w:ascii="HelveticaNeueLT Std Cn" w:hAnsi="HelveticaNeueLT Std Cn"/>
                <w:sz w:val="22"/>
                <w:szCs w:val="22"/>
              </w:rPr>
              <w:t>7 years</w:t>
            </w:r>
          </w:p>
          <w:p w:rsidR="000668F7" w:rsidRDefault="000668F7" w:rsidP="000668F7">
            <w:pPr>
              <w:rPr>
                <w:rFonts w:ascii="HelveticaNeueLT Std Cn" w:hAnsi="HelveticaNeueLT Std Cn"/>
                <w:sz w:val="22"/>
                <w:szCs w:val="22"/>
              </w:rPr>
            </w:pPr>
          </w:p>
          <w:p w:rsidR="000668F7" w:rsidRPr="008715D7" w:rsidRDefault="000668F7" w:rsidP="000668F7">
            <w:pPr>
              <w:rPr>
                <w:rFonts w:ascii="HelveticaNeueLT Std Cn" w:hAnsi="HelveticaNeueLT Std Cn"/>
                <w:sz w:val="22"/>
                <w:szCs w:val="22"/>
              </w:rPr>
            </w:pP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7 years</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7 years</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7 years</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7 years</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7 years after disposition</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7 years after all obligations end</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7 years after all obligations end</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Default="000668F7" w:rsidP="000668F7">
            <w:pPr>
              <w:rPr>
                <w:rFonts w:ascii="HelveticaNeueLT Std Cn" w:hAnsi="HelveticaNeueLT Std Cn"/>
                <w:sz w:val="22"/>
                <w:szCs w:val="22"/>
              </w:rPr>
            </w:pPr>
            <w:r w:rsidRPr="008715D7">
              <w:rPr>
                <w:rFonts w:ascii="HelveticaNeueLT Std Cn" w:hAnsi="HelveticaNeueLT Std Cn"/>
                <w:sz w:val="22"/>
                <w:szCs w:val="22"/>
              </w:rPr>
              <w:t>3 years</w:t>
            </w:r>
          </w:p>
          <w:p w:rsidR="000668F7" w:rsidRPr="008715D7" w:rsidRDefault="000668F7" w:rsidP="000668F7">
            <w:pPr>
              <w:rPr>
                <w:rFonts w:ascii="HelveticaNeueLT Std Cn" w:hAnsi="HelveticaNeueLT Std Cn"/>
                <w:sz w:val="22"/>
                <w:szCs w:val="22"/>
              </w:rPr>
            </w:pP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Permanent</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Permanent</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7 years</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7 years</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7 years</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7 years</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Default="000668F7" w:rsidP="000668F7">
            <w:pPr>
              <w:rPr>
                <w:rFonts w:ascii="HelveticaNeueLT Std Cn" w:hAnsi="HelveticaNeueLT Std Cn"/>
                <w:sz w:val="22"/>
                <w:szCs w:val="22"/>
              </w:rPr>
            </w:pPr>
            <w:r w:rsidRPr="008715D7">
              <w:rPr>
                <w:rFonts w:ascii="HelveticaNeueLT Std Cn" w:hAnsi="HelveticaNeueLT Std Cn"/>
                <w:sz w:val="22"/>
                <w:szCs w:val="22"/>
              </w:rPr>
              <w:t>7 years after end of benefits</w:t>
            </w:r>
          </w:p>
          <w:p w:rsidR="00F67DBE" w:rsidRDefault="00F67DBE" w:rsidP="000668F7">
            <w:pPr>
              <w:rPr>
                <w:rFonts w:ascii="HelveticaNeueLT Std Cn" w:hAnsi="HelveticaNeueLT Std Cn"/>
                <w:sz w:val="22"/>
                <w:szCs w:val="22"/>
              </w:rPr>
            </w:pPr>
          </w:p>
          <w:p w:rsidR="00F67DBE" w:rsidRPr="008715D7" w:rsidRDefault="00F67DBE" w:rsidP="000668F7">
            <w:pPr>
              <w:rPr>
                <w:rFonts w:ascii="HelveticaNeueLT Std Cn" w:hAnsi="HelveticaNeueLT Std Cn"/>
                <w:sz w:val="22"/>
                <w:szCs w:val="22"/>
              </w:rPr>
            </w:pP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Permanent</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7 years after all obligations end</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7 years after all obligations end</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Default="000668F7" w:rsidP="000668F7">
            <w:pPr>
              <w:rPr>
                <w:rFonts w:ascii="HelveticaNeueLT Std Cn" w:hAnsi="HelveticaNeueLT Std Cn"/>
                <w:sz w:val="22"/>
                <w:szCs w:val="22"/>
              </w:rPr>
            </w:pPr>
            <w:r w:rsidRPr="008715D7">
              <w:rPr>
                <w:rFonts w:ascii="HelveticaNeueLT Std Cn" w:hAnsi="HelveticaNeueLT Std Cn"/>
                <w:sz w:val="22"/>
                <w:szCs w:val="22"/>
              </w:rPr>
              <w:t>7 years after disposition requirement</w:t>
            </w:r>
          </w:p>
          <w:p w:rsidR="00F67DBE" w:rsidRDefault="00F67DBE" w:rsidP="000668F7">
            <w:pPr>
              <w:rPr>
                <w:rFonts w:ascii="HelveticaNeueLT Std Cn" w:hAnsi="HelveticaNeueLT Std Cn"/>
                <w:sz w:val="22"/>
                <w:szCs w:val="22"/>
              </w:rPr>
            </w:pPr>
          </w:p>
          <w:p w:rsidR="00F67DBE" w:rsidRPr="008715D7" w:rsidRDefault="00F67DBE" w:rsidP="000668F7">
            <w:pPr>
              <w:rPr>
                <w:rFonts w:ascii="HelveticaNeueLT Std Cn" w:hAnsi="HelveticaNeueLT Std Cn"/>
                <w:sz w:val="22"/>
                <w:szCs w:val="22"/>
              </w:rPr>
            </w:pP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Permanent</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Permanent</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7 years</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Default="000668F7" w:rsidP="000668F7">
            <w:pPr>
              <w:rPr>
                <w:rFonts w:ascii="HelveticaNeueLT Std Cn" w:hAnsi="HelveticaNeueLT Std Cn"/>
                <w:sz w:val="22"/>
                <w:szCs w:val="22"/>
              </w:rPr>
            </w:pPr>
            <w:r w:rsidRPr="008715D7">
              <w:rPr>
                <w:rFonts w:ascii="HelveticaNeueLT Std Cn" w:hAnsi="HelveticaNeueLT Std Cn"/>
                <w:sz w:val="22"/>
                <w:szCs w:val="22"/>
              </w:rPr>
              <w:t>7 years after return is filed</w:t>
            </w:r>
          </w:p>
          <w:p w:rsidR="00F67DBE" w:rsidRPr="008715D7" w:rsidRDefault="00F67DBE" w:rsidP="000668F7">
            <w:pPr>
              <w:rPr>
                <w:rFonts w:ascii="HelveticaNeueLT Std Cn" w:hAnsi="HelveticaNeueLT Std Cn"/>
                <w:sz w:val="22"/>
                <w:szCs w:val="22"/>
              </w:rPr>
            </w:pP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3 years</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tcPr>
          <w:p w:rsidR="000668F7" w:rsidRPr="008715D7" w:rsidRDefault="000668F7" w:rsidP="000668F7">
            <w:pPr>
              <w:rPr>
                <w:rFonts w:ascii="HelveticaNeueLT Std Cn" w:hAnsi="HelveticaNeueLT Std Cn"/>
                <w:b/>
                <w:sz w:val="22"/>
                <w:szCs w:val="22"/>
              </w:rPr>
            </w:pPr>
          </w:p>
        </w:tc>
        <w:tc>
          <w:tcPr>
            <w:tcW w:w="4140" w:type="dxa"/>
            <w:vAlign w:val="center"/>
          </w:tcPr>
          <w:p w:rsidR="000668F7" w:rsidRDefault="000668F7" w:rsidP="000668F7">
            <w:pPr>
              <w:rPr>
                <w:rFonts w:ascii="HelveticaNeueLT Std Cn" w:hAnsi="HelveticaNeueLT Std Cn"/>
                <w:sz w:val="22"/>
                <w:szCs w:val="22"/>
              </w:rPr>
            </w:pPr>
          </w:p>
          <w:p w:rsidR="00F67DBE" w:rsidRDefault="00F67DBE" w:rsidP="000668F7">
            <w:pPr>
              <w:rPr>
                <w:rFonts w:ascii="HelveticaNeueLT Std Cn" w:hAnsi="HelveticaNeueLT Std Cn"/>
                <w:sz w:val="22"/>
                <w:szCs w:val="22"/>
              </w:rPr>
            </w:pPr>
          </w:p>
          <w:p w:rsidR="00F67DBE" w:rsidRDefault="00F67DBE" w:rsidP="000668F7">
            <w:pPr>
              <w:rPr>
                <w:rFonts w:ascii="HelveticaNeueLT Std Cn" w:hAnsi="HelveticaNeueLT Std Cn"/>
                <w:sz w:val="22"/>
                <w:szCs w:val="22"/>
              </w:rPr>
            </w:pPr>
          </w:p>
          <w:p w:rsidR="00F67DBE" w:rsidRPr="008715D7" w:rsidRDefault="00F67DBE" w:rsidP="000668F7">
            <w:pPr>
              <w:rPr>
                <w:rFonts w:ascii="HelveticaNeueLT Std Cn" w:hAnsi="HelveticaNeueLT Std Cn"/>
                <w:sz w:val="22"/>
                <w:szCs w:val="22"/>
              </w:rPr>
            </w:pP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Permanent</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Permanent (5 copies)</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7 years</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7 years</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7 years</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F67DBE" w:rsidRDefault="00F67DBE" w:rsidP="000668F7">
            <w:pPr>
              <w:rPr>
                <w:rFonts w:ascii="HelveticaNeueLT Std Cn" w:hAnsi="HelveticaNeueLT Std Cn"/>
                <w:sz w:val="22"/>
                <w:szCs w:val="22"/>
              </w:rPr>
            </w:pPr>
          </w:p>
          <w:p w:rsidR="00F67DBE" w:rsidRDefault="00F67DBE" w:rsidP="000668F7">
            <w:pPr>
              <w:rPr>
                <w:rFonts w:ascii="HelveticaNeueLT Std Cn" w:hAnsi="HelveticaNeueLT Std Cn"/>
                <w:sz w:val="22"/>
                <w:szCs w:val="22"/>
              </w:rPr>
            </w:pPr>
          </w:p>
          <w:p w:rsidR="00F67DBE" w:rsidRDefault="00F67DBE" w:rsidP="000668F7">
            <w:pPr>
              <w:rPr>
                <w:rFonts w:ascii="HelveticaNeueLT Std Cn" w:hAnsi="HelveticaNeueLT Std Cn"/>
                <w:sz w:val="22"/>
                <w:szCs w:val="22"/>
              </w:rPr>
            </w:pPr>
          </w:p>
          <w:p w:rsidR="00F67DBE" w:rsidRDefault="00F67DBE" w:rsidP="000668F7">
            <w:pPr>
              <w:rPr>
                <w:rFonts w:ascii="HelveticaNeueLT Std Cn" w:hAnsi="HelveticaNeueLT Std Cn"/>
                <w:sz w:val="22"/>
                <w:szCs w:val="22"/>
              </w:rPr>
            </w:pPr>
          </w:p>
          <w:p w:rsidR="00F67DBE" w:rsidRDefault="00F67DBE" w:rsidP="000668F7">
            <w:pPr>
              <w:rPr>
                <w:rFonts w:ascii="HelveticaNeueLT Std Cn" w:hAnsi="HelveticaNeueLT Std Cn"/>
                <w:sz w:val="22"/>
                <w:szCs w:val="22"/>
              </w:rPr>
            </w:pPr>
          </w:p>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Permanent</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Default="000668F7" w:rsidP="000668F7">
            <w:pPr>
              <w:rPr>
                <w:rFonts w:ascii="HelveticaNeueLT Std Cn" w:hAnsi="HelveticaNeueLT Std Cn"/>
                <w:sz w:val="22"/>
                <w:szCs w:val="22"/>
              </w:rPr>
            </w:pPr>
            <w:r w:rsidRPr="008715D7">
              <w:rPr>
                <w:rFonts w:ascii="HelveticaNeueLT Std Cn" w:hAnsi="HelveticaNeueLT Std Cn"/>
                <w:sz w:val="22"/>
                <w:szCs w:val="22"/>
              </w:rPr>
              <w:t>Permanent</w:t>
            </w:r>
          </w:p>
          <w:p w:rsidR="00F67DBE" w:rsidRPr="008715D7" w:rsidRDefault="00F67DBE" w:rsidP="000668F7">
            <w:pPr>
              <w:rPr>
                <w:rFonts w:ascii="HelveticaNeueLT Std Cn" w:hAnsi="HelveticaNeueLT Std Cn"/>
                <w:sz w:val="22"/>
                <w:szCs w:val="22"/>
              </w:rPr>
            </w:pP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Permanent</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Height w:val="621"/>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F67DBE" w:rsidRDefault="00F67DBE" w:rsidP="000668F7">
            <w:pPr>
              <w:rPr>
                <w:rFonts w:ascii="HelveticaNeueLT Std Cn" w:hAnsi="HelveticaNeueLT Std Cn"/>
                <w:sz w:val="22"/>
                <w:szCs w:val="22"/>
              </w:rPr>
            </w:pPr>
          </w:p>
          <w:p w:rsidR="00F67DBE" w:rsidRDefault="00F67DBE" w:rsidP="000668F7">
            <w:pPr>
              <w:rPr>
                <w:rFonts w:ascii="HelveticaNeueLT Std Cn" w:hAnsi="HelveticaNeueLT Std Cn"/>
                <w:sz w:val="22"/>
                <w:szCs w:val="22"/>
              </w:rPr>
            </w:pPr>
          </w:p>
          <w:p w:rsidR="00F67DBE" w:rsidRDefault="00F67DBE" w:rsidP="000668F7">
            <w:pPr>
              <w:rPr>
                <w:rFonts w:ascii="HelveticaNeueLT Std Cn" w:hAnsi="HelveticaNeueLT Std Cn"/>
                <w:sz w:val="22"/>
                <w:szCs w:val="22"/>
              </w:rPr>
            </w:pPr>
          </w:p>
          <w:p w:rsidR="00F67DBE" w:rsidRDefault="00F67DBE" w:rsidP="000668F7">
            <w:pPr>
              <w:rPr>
                <w:rFonts w:ascii="HelveticaNeueLT Std Cn" w:hAnsi="HelveticaNeueLT Std Cn"/>
                <w:sz w:val="22"/>
                <w:szCs w:val="22"/>
              </w:rPr>
            </w:pPr>
          </w:p>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7 years</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F67DBE" w:rsidRDefault="00F67DBE" w:rsidP="000668F7">
            <w:pPr>
              <w:rPr>
                <w:rFonts w:ascii="HelveticaNeueLT Std Cn" w:hAnsi="HelveticaNeueLT Std Cn"/>
                <w:sz w:val="22"/>
                <w:szCs w:val="22"/>
              </w:rPr>
            </w:pPr>
          </w:p>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7 years</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7 years after completion of funded program, or date of grant if general operating support</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F67DBE" w:rsidRDefault="00F67DBE" w:rsidP="000668F7">
            <w:pPr>
              <w:rPr>
                <w:rFonts w:ascii="HelveticaNeueLT Std Cn" w:hAnsi="HelveticaNeueLT Std Cn"/>
                <w:sz w:val="22"/>
                <w:szCs w:val="22"/>
              </w:rPr>
            </w:pPr>
          </w:p>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7 years after completion of program</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F67DBE" w:rsidRDefault="00F67DBE" w:rsidP="000668F7">
            <w:pPr>
              <w:rPr>
                <w:rFonts w:ascii="HelveticaNeueLT Std Cn" w:hAnsi="HelveticaNeueLT Std Cn"/>
                <w:sz w:val="22"/>
                <w:szCs w:val="22"/>
              </w:rPr>
            </w:pPr>
          </w:p>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3 years</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3 years</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tcPr>
          <w:p w:rsidR="000668F7" w:rsidRPr="008715D7" w:rsidRDefault="000668F7" w:rsidP="000668F7">
            <w:pPr>
              <w:rPr>
                <w:rFonts w:ascii="HelveticaNeueLT Std Cn" w:hAnsi="HelveticaNeueLT Std Cn"/>
                <w:sz w:val="22"/>
                <w:szCs w:val="22"/>
              </w:rPr>
            </w:pPr>
          </w:p>
        </w:tc>
        <w:tc>
          <w:tcPr>
            <w:tcW w:w="4140" w:type="dxa"/>
            <w:vAlign w:val="center"/>
          </w:tcPr>
          <w:p w:rsidR="00F67DBE" w:rsidRDefault="00F67DBE" w:rsidP="000668F7">
            <w:pPr>
              <w:rPr>
                <w:rFonts w:ascii="HelveticaNeueLT Std Cn" w:hAnsi="HelveticaNeueLT Std Cn"/>
                <w:sz w:val="22"/>
                <w:szCs w:val="22"/>
              </w:rPr>
            </w:pPr>
          </w:p>
          <w:p w:rsidR="00F67DBE" w:rsidRDefault="00F67DBE" w:rsidP="000668F7">
            <w:pPr>
              <w:rPr>
                <w:rFonts w:ascii="HelveticaNeueLT Std Cn" w:hAnsi="HelveticaNeueLT Std Cn"/>
                <w:sz w:val="22"/>
                <w:szCs w:val="22"/>
              </w:rPr>
            </w:pPr>
          </w:p>
          <w:p w:rsidR="00F67DBE" w:rsidRDefault="00F67DBE" w:rsidP="000668F7">
            <w:pPr>
              <w:rPr>
                <w:rFonts w:ascii="HelveticaNeueLT Std Cn" w:hAnsi="HelveticaNeueLT Std Cn"/>
                <w:sz w:val="22"/>
                <w:szCs w:val="22"/>
              </w:rPr>
            </w:pPr>
          </w:p>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7 years after all obligations end</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F67DBE" w:rsidRDefault="00F67DBE" w:rsidP="000668F7">
            <w:pPr>
              <w:rPr>
                <w:rFonts w:ascii="HelveticaNeueLT Std Cn" w:hAnsi="HelveticaNeueLT Std Cn"/>
                <w:sz w:val="22"/>
                <w:szCs w:val="22"/>
              </w:rPr>
            </w:pPr>
          </w:p>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Permanent</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Permanent</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Permanent</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Permanent</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7 years</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7 years after use ends</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7 years after all obligations end</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3 years</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Greater of 1 year after end of service, or 3 years</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1 year</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tcPr>
          <w:p w:rsidR="000668F7" w:rsidRPr="008715D7" w:rsidRDefault="000668F7" w:rsidP="000668F7">
            <w:pPr>
              <w:rPr>
                <w:rFonts w:ascii="HelveticaNeueLT Std Cn" w:hAnsi="HelveticaNeueLT Std Cn"/>
                <w:sz w:val="22"/>
                <w:szCs w:val="22"/>
              </w:rPr>
            </w:pPr>
          </w:p>
        </w:tc>
        <w:tc>
          <w:tcPr>
            <w:tcW w:w="4140" w:type="dxa"/>
            <w:vAlign w:val="center"/>
          </w:tcPr>
          <w:p w:rsidR="00F67DBE" w:rsidRDefault="00F67DBE" w:rsidP="000668F7">
            <w:pPr>
              <w:rPr>
                <w:rFonts w:ascii="HelveticaNeueLT Std Cn" w:hAnsi="HelveticaNeueLT Std Cn"/>
                <w:sz w:val="22"/>
                <w:szCs w:val="22"/>
              </w:rPr>
            </w:pPr>
          </w:p>
          <w:p w:rsidR="00F67DBE" w:rsidRDefault="00F67DBE" w:rsidP="000668F7">
            <w:pPr>
              <w:rPr>
                <w:rFonts w:ascii="HelveticaNeueLT Std Cn" w:hAnsi="HelveticaNeueLT Std Cn"/>
                <w:sz w:val="22"/>
                <w:szCs w:val="22"/>
              </w:rPr>
            </w:pPr>
          </w:p>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7 years after all obligations end</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F67DBE" w:rsidRDefault="00F67DBE" w:rsidP="000668F7">
            <w:pPr>
              <w:rPr>
                <w:rFonts w:ascii="HelveticaNeueLT Std Cn" w:hAnsi="HelveticaNeueLT Std Cn"/>
                <w:sz w:val="22"/>
                <w:szCs w:val="22"/>
              </w:rPr>
            </w:pPr>
          </w:p>
          <w:p w:rsidR="00F67DBE" w:rsidRDefault="00F67DBE" w:rsidP="000668F7">
            <w:pPr>
              <w:rPr>
                <w:rFonts w:ascii="HelveticaNeueLT Std Cn" w:hAnsi="HelveticaNeueLT Std Cn"/>
                <w:sz w:val="22"/>
                <w:szCs w:val="22"/>
              </w:rPr>
            </w:pPr>
          </w:p>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2 years</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2 years</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F67DBE" w:rsidRDefault="00F67DBE" w:rsidP="000668F7">
            <w:pPr>
              <w:rPr>
                <w:rFonts w:ascii="HelveticaNeueLT Std Cn" w:hAnsi="HelveticaNeueLT Std Cn"/>
                <w:sz w:val="22"/>
                <w:szCs w:val="22"/>
              </w:rPr>
            </w:pPr>
          </w:p>
          <w:p w:rsidR="00F67DBE" w:rsidRDefault="00F67DBE" w:rsidP="000668F7">
            <w:pPr>
              <w:rPr>
                <w:rFonts w:ascii="HelveticaNeueLT Std Cn" w:hAnsi="HelveticaNeueLT Std Cn"/>
                <w:sz w:val="22"/>
                <w:szCs w:val="22"/>
              </w:rPr>
            </w:pPr>
          </w:p>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7 years</w:t>
            </w:r>
          </w:p>
        </w:tc>
      </w:tr>
      <w:tr w:rsidR="000668F7" w:rsidRPr="000668F7" w:rsidTr="00F67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8" w:type="dxa"/>
          <w:wAfter w:w="18" w:type="dxa"/>
        </w:trPr>
        <w:tc>
          <w:tcPr>
            <w:tcW w:w="5400" w:type="dxa"/>
            <w:gridSpan w:val="2"/>
            <w:vMerge/>
            <w:vAlign w:val="bottom"/>
          </w:tcPr>
          <w:p w:rsidR="000668F7" w:rsidRPr="008715D7" w:rsidRDefault="000668F7" w:rsidP="000668F7">
            <w:pPr>
              <w:rPr>
                <w:rFonts w:ascii="HelveticaNeueLT Std Cn" w:hAnsi="HelveticaNeueLT Std Cn"/>
                <w:sz w:val="22"/>
                <w:szCs w:val="22"/>
              </w:rPr>
            </w:pPr>
          </w:p>
        </w:tc>
        <w:tc>
          <w:tcPr>
            <w:tcW w:w="4140" w:type="dxa"/>
            <w:vAlign w:val="center"/>
          </w:tcPr>
          <w:p w:rsidR="000668F7" w:rsidRPr="008715D7" w:rsidRDefault="000668F7" w:rsidP="000668F7">
            <w:pPr>
              <w:rPr>
                <w:rFonts w:ascii="HelveticaNeueLT Std Cn" w:hAnsi="HelveticaNeueLT Std Cn"/>
                <w:sz w:val="22"/>
                <w:szCs w:val="22"/>
              </w:rPr>
            </w:pPr>
            <w:r w:rsidRPr="008715D7">
              <w:rPr>
                <w:rFonts w:ascii="HelveticaNeueLT Std Cn" w:hAnsi="HelveticaNeueLT Std Cn"/>
                <w:sz w:val="22"/>
                <w:szCs w:val="22"/>
              </w:rPr>
              <w:t>7 years</w:t>
            </w:r>
          </w:p>
        </w:tc>
      </w:tr>
      <w:tr w:rsidR="000668F7" w:rsidRPr="000668F7" w:rsidTr="00F67DBE">
        <w:trPr>
          <w:trHeight w:val="260"/>
        </w:trPr>
        <w:tc>
          <w:tcPr>
            <w:tcW w:w="3078" w:type="dxa"/>
            <w:gridSpan w:val="2"/>
          </w:tcPr>
          <w:p w:rsidR="000668F7" w:rsidRPr="000668F7" w:rsidRDefault="000668F7" w:rsidP="000668F7">
            <w:pPr>
              <w:jc w:val="both"/>
              <w:rPr>
                <w:rFonts w:ascii="HelveticaNeueLT Std Cn" w:hAnsi="HelveticaNeueLT Std Cn" w:cs="Arial"/>
                <w:b/>
                <w:smallCaps/>
                <w:sz w:val="22"/>
                <w:szCs w:val="22"/>
              </w:rPr>
            </w:pPr>
          </w:p>
        </w:tc>
        <w:tc>
          <w:tcPr>
            <w:tcW w:w="6498" w:type="dxa"/>
            <w:gridSpan w:val="3"/>
          </w:tcPr>
          <w:p w:rsidR="000668F7" w:rsidRPr="000668F7" w:rsidRDefault="000668F7" w:rsidP="000668F7">
            <w:pPr>
              <w:rPr>
                <w:rFonts w:ascii="HelveticaNeueLT Std Cn" w:hAnsi="HelveticaNeueLT Std Cn"/>
                <w:sz w:val="22"/>
                <w:szCs w:val="22"/>
                <w:highlight w:val="lightGray"/>
              </w:rPr>
            </w:pPr>
          </w:p>
        </w:tc>
      </w:tr>
    </w:tbl>
    <w:p w:rsidR="00CF3BBD" w:rsidRPr="000668F7" w:rsidRDefault="00CF3BBD" w:rsidP="00CF3BBD">
      <w:pPr>
        <w:rPr>
          <w:rFonts w:ascii="HelveticaNeueLT Std Cn" w:hAnsi="HelveticaNeueLT Std Cn" w:cs="Arial"/>
          <w:sz w:val="22"/>
          <w:szCs w:val="22"/>
        </w:rPr>
      </w:pPr>
    </w:p>
    <w:p w:rsidR="00CF3BBD" w:rsidRPr="000668F7" w:rsidRDefault="00CF3BBD" w:rsidP="00CF3BBD">
      <w:pPr>
        <w:rPr>
          <w:rFonts w:ascii="HelveticaNeueLT Std Cn" w:hAnsi="HelveticaNeueLT Std Cn" w:cs="Arial"/>
          <w:sz w:val="22"/>
          <w:szCs w:val="22"/>
        </w:rPr>
      </w:pPr>
      <w:r w:rsidRPr="000668F7">
        <w:rPr>
          <w:rFonts w:ascii="HelveticaNeueLT Std Cn" w:hAnsi="HelveticaNeueLT Std Cn" w:cs="Arial"/>
          <w:sz w:val="22"/>
          <w:szCs w:val="22"/>
        </w:rPr>
        <w:t>Revision Dates:</w:t>
      </w:r>
    </w:p>
    <w:p w:rsidR="00CF3BBD" w:rsidRPr="000668F7" w:rsidRDefault="00CF3BBD" w:rsidP="00B247B2">
      <w:pPr>
        <w:pStyle w:val="Header"/>
        <w:tabs>
          <w:tab w:val="clear" w:pos="4320"/>
          <w:tab w:val="clear" w:pos="8640"/>
        </w:tabs>
        <w:ind w:left="720"/>
        <w:rPr>
          <w:rFonts w:ascii="HelveticaNeueLT Std Cn" w:hAnsi="HelveticaNeueLT Std Cn" w:cs="Arial"/>
          <w:sz w:val="22"/>
          <w:szCs w:val="22"/>
        </w:rPr>
      </w:pPr>
    </w:p>
    <w:p w:rsidR="000668F7" w:rsidRPr="000668F7" w:rsidRDefault="000668F7" w:rsidP="00B247B2">
      <w:pPr>
        <w:pStyle w:val="Header"/>
        <w:tabs>
          <w:tab w:val="clear" w:pos="4320"/>
          <w:tab w:val="clear" w:pos="8640"/>
        </w:tabs>
        <w:ind w:left="360"/>
        <w:rPr>
          <w:rFonts w:ascii="HelveticaNeueLT Std Cn" w:hAnsi="HelveticaNeueLT Std Cn" w:cs="Arial"/>
          <w:sz w:val="22"/>
          <w:szCs w:val="22"/>
        </w:rPr>
      </w:pPr>
    </w:p>
    <w:sectPr w:rsidR="000668F7" w:rsidRPr="000668F7" w:rsidSect="000668F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8F7" w:rsidRDefault="000668F7" w:rsidP="00CF3BBD">
      <w:r>
        <w:separator/>
      </w:r>
    </w:p>
  </w:endnote>
  <w:endnote w:type="continuationSeparator" w:id="0">
    <w:p w:rsidR="000668F7" w:rsidRDefault="000668F7" w:rsidP="00CF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NeueLT Std Cn">
    <w:panose1 w:val="020B050603050203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8F7" w:rsidRDefault="000668F7" w:rsidP="00CF3BBD">
      <w:r>
        <w:separator/>
      </w:r>
    </w:p>
  </w:footnote>
  <w:footnote w:type="continuationSeparator" w:id="0">
    <w:p w:rsidR="000668F7" w:rsidRDefault="000668F7" w:rsidP="00CF3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F7" w:rsidRPr="00AB52BF" w:rsidRDefault="000668F7" w:rsidP="00CF3BBD">
    <w:pPr>
      <w:tabs>
        <w:tab w:val="center" w:pos="4320"/>
        <w:tab w:val="right" w:pos="9450"/>
      </w:tabs>
      <w:ind w:right="-90"/>
      <w:jc w:val="right"/>
      <w:rPr>
        <w:rFonts w:ascii="HelveticaNeueLT Std Cn" w:hAnsi="HelveticaNeueLT Std Cn" w:cs="Arial"/>
        <w:i/>
      </w:rPr>
    </w:pPr>
    <w:r w:rsidRPr="00AB52BF">
      <w:rPr>
        <w:rFonts w:ascii="HelveticaNeueLT Std Cn" w:hAnsi="HelveticaNeueLT Std Cn" w:cs="Arial"/>
        <w:i/>
      </w:rPr>
      <w:t xml:space="preserve">NLN Affiliated Constituent League Policy Manual/Section </w:t>
    </w:r>
    <w:r w:rsidR="002A6B33">
      <w:rPr>
        <w:rFonts w:ascii="HelveticaNeueLT Std Cn" w:hAnsi="HelveticaNeueLT Std Cn" w:cs="Arial"/>
        <w:i/>
      </w:rPr>
      <w:t>2</w:t>
    </w:r>
    <w:r>
      <w:rPr>
        <w:rFonts w:ascii="HelveticaNeueLT Std Cn" w:hAnsi="HelveticaNeueLT Std Cn" w:cs="Arial"/>
        <w:i/>
      </w:rPr>
      <w:t>/</w:t>
    </w:r>
    <w:r w:rsidR="002A6B33">
      <w:rPr>
        <w:rFonts w:ascii="HelveticaNeueLT Std Cn" w:hAnsi="HelveticaNeueLT Std Cn" w:cs="Arial"/>
        <w:i/>
      </w:rPr>
      <w:t>Organization</w:t>
    </w:r>
  </w:p>
  <w:p w:rsidR="000668F7" w:rsidRPr="00AB52BF" w:rsidRDefault="000668F7">
    <w:pPr>
      <w:pStyle w:val="Header"/>
      <w:rPr>
        <w:rFonts w:ascii="HelveticaNeueLT Std Cn" w:hAnsi="HelveticaNeueLT Std 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1B38"/>
    <w:multiLevelType w:val="multilevel"/>
    <w:tmpl w:val="B4300E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5B74336"/>
    <w:multiLevelType w:val="hybridMultilevel"/>
    <w:tmpl w:val="58F29C5E"/>
    <w:lvl w:ilvl="0" w:tplc="D31EC28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3141F6"/>
    <w:multiLevelType w:val="multilevel"/>
    <w:tmpl w:val="82CA12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41BE683C"/>
    <w:multiLevelType w:val="hybridMultilevel"/>
    <w:tmpl w:val="F600EF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B37CAA"/>
    <w:multiLevelType w:val="hybridMultilevel"/>
    <w:tmpl w:val="AD3A2D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A617C37"/>
    <w:multiLevelType w:val="hybridMultilevel"/>
    <w:tmpl w:val="27DC7AB8"/>
    <w:lvl w:ilvl="0" w:tplc="4AD416AE">
      <w:start w:val="1"/>
      <w:numFmt w:val="bullet"/>
      <w:lvlText w:val=""/>
      <w:lvlJc w:val="left"/>
      <w:pPr>
        <w:tabs>
          <w:tab w:val="num" w:pos="1080"/>
        </w:tabs>
        <w:ind w:left="108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51B5867"/>
    <w:multiLevelType w:val="hybridMultilevel"/>
    <w:tmpl w:val="4BFE9D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BF"/>
    <w:rsid w:val="000668F7"/>
    <w:rsid w:val="00117607"/>
    <w:rsid w:val="002A6B33"/>
    <w:rsid w:val="002D442E"/>
    <w:rsid w:val="00363612"/>
    <w:rsid w:val="00551B45"/>
    <w:rsid w:val="00553EE8"/>
    <w:rsid w:val="005A389D"/>
    <w:rsid w:val="0065166B"/>
    <w:rsid w:val="00804F0F"/>
    <w:rsid w:val="008F2C50"/>
    <w:rsid w:val="009A36BF"/>
    <w:rsid w:val="00AB52BF"/>
    <w:rsid w:val="00B247B2"/>
    <w:rsid w:val="00B87870"/>
    <w:rsid w:val="00BC1F54"/>
    <w:rsid w:val="00CF3BBD"/>
    <w:rsid w:val="00E82C4B"/>
    <w:rsid w:val="00F30522"/>
    <w:rsid w:val="00F67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5A38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5A3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Membership%20and%20Recognition%20Programs\Constituent%20Leagues\Governance\CL%20Policy%20Manual\NLN%20CL%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4CCAAB2D8B94C9E80AEE0F968D4E3" ma:contentTypeVersion="16" ma:contentTypeDescription="Create a new document." ma:contentTypeScope="" ma:versionID="5a785c5a46ee5c393673cc65ccc77a63">
  <xsd:schema xmlns:xsd="http://www.w3.org/2001/XMLSchema" xmlns:xs="http://www.w3.org/2001/XMLSchema" xmlns:p="http://schemas.microsoft.com/office/2006/metadata/properties" xmlns:ns2="115335aa-b14d-43fc-bc3f-f6c2eb8e2e98" xmlns:ns3="e6718f48-bae5-4a3b-98de-cc0791a0f4dd" targetNamespace="http://schemas.microsoft.com/office/2006/metadata/properties" ma:root="true" ma:fieldsID="99a90fa103fbd9ba25f229344b80e0c3" ns2:_="" ns3:_="">
    <xsd:import namespace="115335aa-b14d-43fc-bc3f-f6c2eb8e2e98"/>
    <xsd:import namespace="e6718f48-bae5-4a3b-98de-cc0791a0f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35aa-b14d-43fc-bc3f-f6c2eb8e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718f48-bae5-4a3b-98de-cc0791a0f4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0d4528-3686-4f84-afe0-82a3c1291408}" ma:internalName="TaxCatchAll" ma:showField="CatchAllData" ma:web="e6718f48-bae5-4a3b-98de-cc0791a0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335aa-b14d-43fc-bc3f-f6c2eb8e2e98">
      <Terms xmlns="http://schemas.microsoft.com/office/infopath/2007/PartnerControls"/>
    </lcf76f155ced4ddcb4097134ff3c332f>
    <TaxCatchAll xmlns="e6718f48-bae5-4a3b-98de-cc0791a0f4dd" xsi:nil="true"/>
  </documentManagement>
</p:properties>
</file>

<file path=customXml/itemProps1.xml><?xml version="1.0" encoding="utf-8"?>
<ds:datastoreItem xmlns:ds="http://schemas.openxmlformats.org/officeDocument/2006/customXml" ds:itemID="{AA90CD73-DBE9-4838-BD98-28E48F490CC2}"/>
</file>

<file path=customXml/itemProps2.xml><?xml version="1.0" encoding="utf-8"?>
<ds:datastoreItem xmlns:ds="http://schemas.openxmlformats.org/officeDocument/2006/customXml" ds:itemID="{194DEC32-458B-4639-84F9-2693F122A50B}"/>
</file>

<file path=customXml/itemProps3.xml><?xml version="1.0" encoding="utf-8"?>
<ds:datastoreItem xmlns:ds="http://schemas.openxmlformats.org/officeDocument/2006/customXml" ds:itemID="{BC6BA2E0-33E2-4C16-906B-B8B0062725FB}"/>
</file>

<file path=docProps/app.xml><?xml version="1.0" encoding="utf-8"?>
<Properties xmlns="http://schemas.openxmlformats.org/officeDocument/2006/extended-properties" xmlns:vt="http://schemas.openxmlformats.org/officeDocument/2006/docPropsVTypes">
  <Template>NLN CL Policy Template</Template>
  <TotalTime>1</TotalTime>
  <Pages>3</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Chrissy Ward</dc:creator>
  <cp:lastModifiedBy>Chrissy Ward</cp:lastModifiedBy>
  <cp:revision>3</cp:revision>
  <dcterms:created xsi:type="dcterms:W3CDTF">2015-11-30T18:58:00Z</dcterms:created>
  <dcterms:modified xsi:type="dcterms:W3CDTF">2016-01-19T19:27:00Z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0x010100FB84CCAAB2D8B94C9E80AEE0F968D4E3</vt:lpwstr>
  </property>
  <property fmtid="{D5CDD505-2E9C-101B-9397-08002B2CF9AE}" pid="3" name="Order">
    <vt:r8>100</vt:r8>
  </property>
</Properties>
</file>