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ABFD" w14:textId="27EF1BFF" w:rsidR="00800FB9" w:rsidRDefault="006A31CA">
      <w:r>
        <w:t>pa</w:t>
      </w:r>
      <w:r w:rsidR="009E219B">
        <w:t>Domain 1: Knowledge for Nursing Practice</w:t>
      </w:r>
    </w:p>
    <w:p w14:paraId="688CABFE" w14:textId="77777777" w:rsidR="00800FB9" w:rsidRDefault="009E219B">
      <w:r>
        <w:t>Domain 2: Person-Centered Care</w:t>
      </w:r>
    </w:p>
    <w:p w14:paraId="688CABFF" w14:textId="77777777" w:rsidR="00800FB9" w:rsidRDefault="009E219B">
      <w:r>
        <w:t>Domain 3: Population Health</w:t>
      </w:r>
    </w:p>
    <w:p w14:paraId="688CAC00" w14:textId="77777777" w:rsidR="00800FB9" w:rsidRDefault="009E219B">
      <w:r>
        <w:t>Domain 4: Scholarship for the Nursing Discipline</w:t>
      </w:r>
    </w:p>
    <w:p w14:paraId="688CAC01" w14:textId="77777777" w:rsidR="00800FB9" w:rsidRDefault="009E219B">
      <w:r>
        <w:t>Domain 5: Quality and Safety</w:t>
      </w:r>
    </w:p>
    <w:p w14:paraId="688CAC02" w14:textId="77777777" w:rsidR="00800FB9" w:rsidRDefault="009E219B">
      <w:r>
        <w:t>Domain 6: Interprofessional Partnerships</w:t>
      </w:r>
    </w:p>
    <w:p w14:paraId="688CAC03" w14:textId="77777777" w:rsidR="00800FB9" w:rsidRDefault="009E219B">
      <w:r>
        <w:t>Domain 7: Systems-Based Practice</w:t>
      </w:r>
    </w:p>
    <w:p w14:paraId="688CAC04" w14:textId="77777777" w:rsidR="00800FB9" w:rsidRDefault="009E219B">
      <w:r>
        <w:t>Domain 8: Informatics and Healthcare Technologies</w:t>
      </w:r>
    </w:p>
    <w:p w14:paraId="688CAC05" w14:textId="77777777" w:rsidR="00800FB9" w:rsidRDefault="009E219B">
      <w:r>
        <w:t>Domain 9: Professionalism</w:t>
      </w:r>
    </w:p>
    <w:p w14:paraId="688CAC06" w14:textId="77777777" w:rsidR="00800FB9" w:rsidRDefault="009E219B">
      <w:r>
        <w:t>Domain 10: Personal, Professional, and Leadership Development</w:t>
      </w:r>
    </w:p>
    <w:p w14:paraId="688CAC07" w14:textId="77777777" w:rsidR="00800FB9" w:rsidRDefault="00800FB9">
      <w:pPr>
        <w:sectPr w:rsidR="00800FB9" w:rsidSect="0076207A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8CAC08" w14:textId="77777777" w:rsidR="00800FB9" w:rsidRDefault="00800FB9"/>
    <w:p w14:paraId="688CAC09" w14:textId="77777777" w:rsidR="00800FB9" w:rsidRDefault="009E219B">
      <w:r>
        <w:t>Essential Competency Guide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15"/>
        <w:gridCol w:w="3660"/>
        <w:gridCol w:w="6645"/>
      </w:tblGrid>
      <w:tr w:rsidR="00800FB9" w14:paraId="688CAC0D" w14:textId="77777777" w:rsidTr="00BA2995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0A" w14:textId="77777777" w:rsidR="00800FB9" w:rsidRPr="00BA2995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BA2995">
              <w:rPr>
                <w:rFonts w:ascii="Calibri" w:eastAsia="Times New Roman" w:hAnsi="Calibri" w:cs="Calibri"/>
                <w:b/>
                <w:sz w:val="24"/>
                <w:szCs w:val="24"/>
              </w:rPr>
              <w:t>General Objectives</w:t>
            </w:r>
          </w:p>
        </w:tc>
        <w:tc>
          <w:tcPr>
            <w:tcW w:w="3660" w:type="dxa"/>
            <w:shd w:val="clear" w:color="auto" w:fill="D9E2F3" w:themeFill="accent1" w:themeFillTint="33"/>
          </w:tcPr>
          <w:p w14:paraId="688CAC0B" w14:textId="77777777" w:rsidR="00800FB9" w:rsidRPr="00BA2995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A2995"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shd w:val="clear" w:color="auto" w:fill="D9E2F3" w:themeFill="accent1" w:themeFillTint="33"/>
          </w:tcPr>
          <w:p w14:paraId="688CAC0C" w14:textId="77777777" w:rsidR="00800FB9" w:rsidRPr="00BA2995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A2995"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800FB9" w14:paraId="688CAC54" w14:textId="77777777">
        <w:tc>
          <w:tcPr>
            <w:tcW w:w="2815" w:type="dxa"/>
            <w:shd w:val="clear" w:color="auto" w:fill="auto"/>
          </w:tcPr>
          <w:p w14:paraId="688CAC0E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Practice standard precautions. </w:t>
            </w:r>
          </w:p>
          <w:p w14:paraId="688CAC0F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Employ strategies to reduce risk of harm to the patient. </w:t>
            </w:r>
          </w:p>
          <w:p w14:paraId="688CAC10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Conduct assessments appropriate for care of patient in an organized and systematic manner. </w:t>
            </w:r>
          </w:p>
          <w:p w14:paraId="688CAC11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Perform priority nursing actions based on assessment and clinical data. </w:t>
            </w:r>
          </w:p>
          <w:p w14:paraId="688CAC12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Reassess/monitor patient status following nursing interventions. </w:t>
            </w:r>
          </w:p>
          <w:p w14:paraId="688CAC13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 xml:space="preserve">Communicate with patient and family in a manner that illustrates caring, reflects cultural </w:t>
            </w:r>
            <w:r w:rsidRPr="00BA2995">
              <w:rPr>
                <w:rFonts w:ascii="Calibri" w:eastAsia="Times New Roman" w:hAnsi="Calibri" w:cs="Calibri"/>
              </w:rPr>
              <w:lastRenderedPageBreak/>
              <w:t>awareness, and addresses psychosocial needs. </w:t>
            </w:r>
          </w:p>
          <w:p w14:paraId="688CAC14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Communicate appropriately with other health care team members in a timely, organized, patient-specific manner. </w:t>
            </w:r>
          </w:p>
          <w:p w14:paraId="688CAC15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Make clinical judgments and decisions that are evidence-based. </w:t>
            </w:r>
          </w:p>
          <w:p w14:paraId="688CAC16" w14:textId="77777777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Practice within nursing scope of practice. </w:t>
            </w:r>
          </w:p>
          <w:p w14:paraId="688CAC18" w14:textId="0E301B49" w:rsidR="00800FB9" w:rsidRPr="00BA2995" w:rsidRDefault="009E219B" w:rsidP="002E44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2995">
              <w:rPr>
                <w:rFonts w:ascii="Calibri" w:eastAsia="Times New Roman" w:hAnsi="Calibri" w:cs="Calibri"/>
              </w:rPr>
              <w:t>Demonstrate knowledge of legal and ethical obligations.  </w:t>
            </w:r>
          </w:p>
        </w:tc>
        <w:tc>
          <w:tcPr>
            <w:tcW w:w="3660" w:type="dxa"/>
            <w:shd w:val="clear" w:color="auto" w:fill="auto"/>
          </w:tcPr>
          <w:p w14:paraId="688CAC19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Domain 1: Knowledge for Nursing Practice</w:t>
            </w:r>
          </w:p>
          <w:p w14:paraId="688CAC1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1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1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1D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1E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1F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0" w14:textId="12A0F794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Domain 2: Patient</w:t>
            </w:r>
            <w:r w:rsidR="006A31CA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Centered Care </w:t>
            </w:r>
          </w:p>
          <w:p w14:paraId="688CAC21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2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3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4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5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6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7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8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9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C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Domain 4: Scholarship for the Nursing Discipline</w:t>
            </w:r>
          </w:p>
          <w:p w14:paraId="688CAC2D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2F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Domain 5: Quality and Safety</w:t>
            </w:r>
          </w:p>
          <w:p w14:paraId="688CAC30" w14:textId="77777777" w:rsidR="00800FB9" w:rsidRDefault="00800FB9" w:rsidP="002E447D">
            <w:pPr>
              <w:spacing w:after="0" w:line="240" w:lineRule="auto"/>
              <w:rPr>
                <w:b/>
                <w:bCs/>
              </w:rPr>
            </w:pPr>
          </w:p>
          <w:p w14:paraId="2529CA88" w14:textId="77777777" w:rsidR="002E447D" w:rsidRDefault="002E447D" w:rsidP="002E447D">
            <w:pPr>
              <w:spacing w:after="0" w:line="240" w:lineRule="auto"/>
              <w:rPr>
                <w:b/>
                <w:bCs/>
              </w:rPr>
            </w:pPr>
          </w:p>
          <w:p w14:paraId="688CAC31" w14:textId="77777777" w:rsidR="00800FB9" w:rsidRDefault="009E219B" w:rsidP="002E44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Domain 6: Interprofessional Partnerships</w:t>
            </w:r>
          </w:p>
          <w:p w14:paraId="688CAC3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33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7ACC684B" w14:textId="77777777" w:rsidR="00BA2995" w:rsidRDefault="00BA2995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7787BB37" w14:textId="77777777" w:rsidR="00BA2995" w:rsidRDefault="00BA2995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289E0411" w14:textId="77777777" w:rsidR="00BA2995" w:rsidRDefault="00BA2995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016D0EA" w14:textId="77777777" w:rsidR="00BA2995" w:rsidRDefault="00BA2995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34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35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Domain 9: Professionalism</w:t>
            </w:r>
          </w:p>
          <w:p w14:paraId="688CAC36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88CAC37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5" w:type="dxa"/>
            <w:shd w:val="clear" w:color="auto" w:fill="auto"/>
          </w:tcPr>
          <w:p w14:paraId="688CAC38" w14:textId="77777777" w:rsidR="00800FB9" w:rsidRDefault="009E219B" w:rsidP="002E447D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1.1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Demonstrate an understanding of the discipline of nursing's distinct perspective and where shared perspectives exist with other disciplines (1.1b, 1.1d)</w:t>
            </w:r>
          </w:p>
          <w:p w14:paraId="688CAC39" w14:textId="1145087F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1.2</w:t>
            </w:r>
            <w:r w:rsidR="002E447D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Apply theory and research-based knowledge from nursing, the arts, humanities, and other sciences (1.2a, 1.2e)</w:t>
            </w:r>
          </w:p>
          <w:p w14:paraId="688CAC3A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1.3</w:t>
            </w:r>
            <w:r>
              <w:rPr>
                <w:rFonts w:ascii="Calibri" w:hAnsi="Calibri" w:cs="Calibri"/>
              </w:rPr>
              <w:t xml:space="preserve"> Demonstrate clinical judgment founded on a broad knowledge base (1.3a, 1.3b, 1.3c)</w:t>
            </w:r>
          </w:p>
          <w:p w14:paraId="70EA80A2" w14:textId="77777777" w:rsidR="009E219B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3B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2.1</w:t>
            </w:r>
            <w:r>
              <w:rPr>
                <w:rFonts w:ascii="Calibri" w:hAnsi="Calibri" w:cs="Calibri"/>
              </w:rPr>
              <w:t xml:space="preserve"> Engage with the individual in a establishing a caring relationship(2.1a, 2.1b, 2.1c)</w:t>
            </w:r>
          </w:p>
          <w:p w14:paraId="688CAC3C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2.2 </w:t>
            </w:r>
            <w:r>
              <w:rPr>
                <w:rFonts w:ascii="Calibri" w:hAnsi="Calibri" w:cs="Calibri"/>
              </w:rPr>
              <w:t>Communicate effectively with individuals (2.2b, 2.2c, 2.2f)</w:t>
            </w:r>
          </w:p>
          <w:p w14:paraId="688CAC3D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>
              <w:rPr>
                <w:rFonts w:ascii="Calibri" w:hAnsi="Calibri" w:cs="Calibri"/>
              </w:rPr>
              <w:t>Integrate assessment skills in practice (2.3c, 2.3f, 2.3g)</w:t>
            </w:r>
          </w:p>
          <w:p w14:paraId="688CAC3E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2.4</w:t>
            </w:r>
            <w:r>
              <w:rPr>
                <w:rFonts w:ascii="Calibri" w:hAnsi="Calibri" w:cs="Calibri"/>
              </w:rPr>
              <w:t xml:space="preserve"> Diagnose actual or potential health problems and needs (2.4a, 2.4b, 2.4c)</w:t>
            </w:r>
          </w:p>
          <w:p w14:paraId="688CAC3F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  <w:r>
              <w:rPr>
                <w:rFonts w:ascii="Calibri" w:hAnsi="Calibri" w:cs="Calibri"/>
              </w:rPr>
              <w:t xml:space="preserve"> Develop a plan of care (2.5a, 2.5b, 2.5c, 2.5d)</w:t>
            </w:r>
          </w:p>
          <w:p w14:paraId="688CAC40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2.6</w:t>
            </w:r>
            <w:r>
              <w:rPr>
                <w:rFonts w:ascii="Calibri" w:hAnsi="Calibri" w:cs="Calibri"/>
              </w:rPr>
              <w:t xml:space="preserve"> Demonstrate accountability for care delivery (2.6a, 2.6b, 2.6d)</w:t>
            </w:r>
          </w:p>
          <w:p w14:paraId="688CAC41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2.7</w:t>
            </w:r>
            <w:r>
              <w:rPr>
                <w:rFonts w:ascii="Calibri" w:hAnsi="Calibri" w:cs="Calibri"/>
              </w:rPr>
              <w:t xml:space="preserve"> Evaluate outcomes of care (2.7a, 2.7b, 2.7c)</w:t>
            </w:r>
          </w:p>
          <w:p w14:paraId="688CAC42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2.8</w:t>
            </w:r>
            <w:r>
              <w:rPr>
                <w:rFonts w:ascii="Calibri" w:hAnsi="Calibri" w:cs="Calibri"/>
                <w:color w:val="000000" w:themeColor="text1"/>
              </w:rPr>
              <w:t xml:space="preserve"> Promote self-care management (2.8d)</w:t>
            </w:r>
          </w:p>
          <w:p w14:paraId="688CAC43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</w:p>
          <w:p w14:paraId="2840DE74" w14:textId="77777777" w:rsidR="002E447D" w:rsidRDefault="002E447D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</w:p>
          <w:p w14:paraId="688CAC44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4.2</w:t>
            </w:r>
            <w:r>
              <w:rPr>
                <w:rFonts w:ascii="Calibri" w:hAnsi="Calibri" w:cs="Calibri"/>
              </w:rPr>
              <w:t xml:space="preserve"> Integrate best evidence into nursing practice (4.2c)</w:t>
            </w:r>
          </w:p>
          <w:p w14:paraId="688CAC45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46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47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5.1 </w:t>
            </w:r>
            <w:r>
              <w:rPr>
                <w:rFonts w:ascii="Calibri" w:hAnsi="Calibri" w:cs="Calibri"/>
              </w:rPr>
              <w:t>Apply quality improvement principles in care delivery (5.1c, 5.1f)</w:t>
            </w:r>
          </w:p>
          <w:p w14:paraId="688CAC48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5.2</w:t>
            </w:r>
            <w:r>
              <w:rPr>
                <w:rFonts w:ascii="Calibri" w:hAnsi="Calibri" w:cs="Calibri"/>
              </w:rPr>
              <w:t xml:space="preserve"> Contribute to a culture of patient safety (5.2f)</w:t>
            </w:r>
          </w:p>
          <w:p w14:paraId="688CAC49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688CAC4A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6.1</w:t>
            </w:r>
            <w:r>
              <w:rPr>
                <w:rFonts w:ascii="Calibri" w:hAnsi="Calibri" w:cs="Calibri"/>
              </w:rPr>
              <w:t xml:space="preserve"> Communicate in a manner that facilitates a partnership approach to quality care delivery (6.1b, 6.1e)</w:t>
            </w:r>
          </w:p>
          <w:p w14:paraId="688CAC4B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6.2</w:t>
            </w:r>
            <w:r>
              <w:rPr>
                <w:rFonts w:ascii="Calibri" w:hAnsi="Calibri" w:cs="Calibri"/>
              </w:rPr>
              <w:t xml:space="preserve"> Perform effectively in different team roles, using principles and values of team dynamics (</w:t>
            </w:r>
            <w:r>
              <w:rPr>
                <w:rFonts w:ascii="Calibri" w:hAnsi="Calibri" w:cs="Calibri"/>
                <w:color w:val="000000" w:themeColor="text1"/>
              </w:rPr>
              <w:t xml:space="preserve">6.2b, </w:t>
            </w:r>
            <w:r>
              <w:rPr>
                <w:rFonts w:ascii="Calibri" w:hAnsi="Calibri" w:cs="Calibri"/>
              </w:rPr>
              <w:t>6.2c)</w:t>
            </w:r>
          </w:p>
          <w:p w14:paraId="688CAC4C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6.3</w:t>
            </w:r>
            <w:r>
              <w:rPr>
                <w:rFonts w:ascii="Calibri" w:hAnsi="Calibri" w:cs="Calibri"/>
              </w:rPr>
              <w:t xml:space="preserve"> Use knowledge of nursing and other professions to address healthcare needs (6.3c)</w:t>
            </w:r>
          </w:p>
          <w:p w14:paraId="688CAC4D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6.4</w:t>
            </w:r>
            <w:r>
              <w:rPr>
                <w:rFonts w:ascii="Calibri" w:hAnsi="Calibri" w:cs="Calibri"/>
              </w:rPr>
              <w:t xml:space="preserve"> Work with other professions to maintain a climate of mutual learning, respect, and shared values (6.4d)</w:t>
            </w:r>
          </w:p>
          <w:p w14:paraId="688CAC4E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4F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9.1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</w:rPr>
              <w:t>Demonstrate an ethical comportment in one’s practice reflective of nursing’s mission to society</w:t>
            </w:r>
            <w:r>
              <w:rPr>
                <w:rFonts w:ascii="Calibri" w:hAnsi="Calibri" w:cs="Calibri"/>
                <w:color w:val="000000" w:themeColor="text1"/>
              </w:rPr>
              <w:t xml:space="preserve"> (9.1a, 9.1c, 9.1f, 9.1g)</w:t>
            </w:r>
          </w:p>
          <w:p w14:paraId="688CAC50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9.3</w:t>
            </w:r>
            <w:r>
              <w:rPr>
                <w:rFonts w:ascii="Calibri" w:hAnsi="Calibri" w:cs="Calibri"/>
                <w:color w:val="000000" w:themeColor="text1"/>
              </w:rPr>
              <w:t xml:space="preserve"> Demonstrate accountability to the individual, society, and the profession (9.3c, 9.3d)</w:t>
            </w:r>
          </w:p>
          <w:p w14:paraId="688CAC51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9.4</w:t>
            </w:r>
            <w:r>
              <w:rPr>
                <w:rFonts w:ascii="Calibri" w:hAnsi="Calibri" w:cs="Calibri"/>
                <w:color w:val="000000" w:themeColor="text1"/>
              </w:rPr>
              <w:t xml:space="preserve"> Comply with relevant laws, policies, and regulations (9.4b, 9.4c)</w:t>
            </w:r>
          </w:p>
          <w:p w14:paraId="688CAC53" w14:textId="64B6585C" w:rsidR="00800FB9" w:rsidRPr="009E219B" w:rsidRDefault="009E219B" w:rsidP="009E219B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9.5</w:t>
            </w:r>
            <w:r>
              <w:rPr>
                <w:rFonts w:ascii="Calibri" w:hAnsi="Calibri" w:cs="Calibri"/>
                <w:color w:val="000000" w:themeColor="text1"/>
              </w:rPr>
              <w:t xml:space="preserve"> Demonstrate the professional identity of nursing (9.5d)</w:t>
            </w:r>
          </w:p>
        </w:tc>
      </w:tr>
      <w:tr w:rsidR="00800FB9" w14:paraId="688CAC58" w14:textId="77777777" w:rsidTr="00BA2995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55" w14:textId="77777777" w:rsidR="00800FB9" w:rsidRPr="00BA2995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BA2995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Julia Morales &amp; Lucy Grey Simulation 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56" w14:textId="77777777" w:rsidR="00800FB9" w:rsidRPr="00BA2995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A2995"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57" w14:textId="77777777" w:rsidR="00800FB9" w:rsidRPr="00BA2995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A2995"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800FB9" w14:paraId="688CAC9E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59" w14:textId="77777777" w:rsidR="00800FB9" w:rsidRPr="00985CEE" w:rsidRDefault="009E219B" w:rsidP="002E44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985CEE">
              <w:rPr>
                <w:rFonts w:cstheme="minorHAnsi"/>
                <w:iCs/>
              </w:rPr>
              <w:t xml:space="preserve">Perform physical and functional assessments of older adult using SPICES and Katz Index of Independence </w:t>
            </w:r>
            <w:r w:rsidRPr="00985CEE">
              <w:rPr>
                <w:rFonts w:cstheme="minorHAnsi"/>
              </w:rPr>
              <w:t>in Activities of Daily Living tools</w:t>
            </w:r>
            <w:r w:rsidRPr="00985CEE">
              <w:rPr>
                <w:rFonts w:cstheme="minorHAnsi"/>
                <w:iCs/>
              </w:rPr>
              <w:t>.</w:t>
            </w:r>
          </w:p>
          <w:p w14:paraId="688CAC5B" w14:textId="77777777" w:rsidR="00800FB9" w:rsidRPr="00985CEE" w:rsidRDefault="009E219B" w:rsidP="002E44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Assess caregiver preparedness using </w:t>
            </w:r>
            <w:r w:rsidRPr="00985CEE">
              <w:rPr>
                <w:rFonts w:cstheme="minorHAnsi"/>
                <w:iCs/>
              </w:rPr>
              <w:t>Preparedness for Caregiving Scale.</w:t>
            </w:r>
          </w:p>
          <w:p w14:paraId="688CAC5D" w14:textId="77777777" w:rsidR="00800FB9" w:rsidRPr="00985CEE" w:rsidRDefault="009E219B" w:rsidP="002E44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Explain purpose of hospice care and services provided.</w:t>
            </w:r>
          </w:p>
          <w:p w14:paraId="688CAC5F" w14:textId="77777777" w:rsidR="00800FB9" w:rsidRPr="00985CEE" w:rsidRDefault="009E219B" w:rsidP="002E44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Assess knowledge about advance directives and durable power of attorney; provide information if needed.</w:t>
            </w:r>
          </w:p>
          <w:p w14:paraId="688CAC60" w14:textId="77777777" w:rsidR="00800FB9" w:rsidRDefault="00800FB9" w:rsidP="002E447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61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Domain 1</w:t>
            </w:r>
            <w:r>
              <w:rPr>
                <w:rFonts w:ascii="Calibri" w:hAnsi="Calibri" w:cs="Calibri"/>
              </w:rPr>
              <w:t>: knowledge for Nursing Practice</w:t>
            </w:r>
          </w:p>
          <w:p w14:paraId="688CAC6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63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64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67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68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69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6A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2:</w:t>
            </w:r>
            <w:r>
              <w:rPr>
                <w:rFonts w:ascii="Calibri" w:hAnsi="Calibri" w:cs="Calibri"/>
              </w:rPr>
              <w:t xml:space="preserve"> Person Centered Care</w:t>
            </w:r>
          </w:p>
          <w:p w14:paraId="688CAC6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6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6D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6E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6F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0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1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3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3F9356A" w14:textId="77777777" w:rsidR="009E219B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5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6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4:</w:t>
            </w:r>
            <w:r>
              <w:rPr>
                <w:rFonts w:ascii="Calibri" w:hAnsi="Calibri" w:cs="Calibri"/>
              </w:rPr>
              <w:t xml:space="preserve"> Scholarship for the Nursing Discipline </w:t>
            </w:r>
          </w:p>
          <w:p w14:paraId="688CAC77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8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5:</w:t>
            </w:r>
            <w:r>
              <w:rPr>
                <w:rFonts w:ascii="Calibri" w:hAnsi="Calibri" w:cs="Calibri"/>
              </w:rPr>
              <w:t xml:space="preserve"> Quality and Safety </w:t>
            </w:r>
          </w:p>
          <w:p w14:paraId="688CAC79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7A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6:</w:t>
            </w:r>
            <w:r>
              <w:rPr>
                <w:rFonts w:ascii="Calibri" w:hAnsi="Calibri" w:cs="Calibri"/>
              </w:rPr>
              <w:t xml:space="preserve"> Interprofessional Partnerships </w:t>
            </w:r>
          </w:p>
          <w:p w14:paraId="688CAC7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7C" w14:textId="77777777" w:rsidR="00800FB9" w:rsidRDefault="009E219B" w:rsidP="002E447D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Domain 7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: Systems-Based Practice</w:t>
            </w:r>
          </w:p>
          <w:p w14:paraId="688CAC7D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7F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80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9:</w:t>
            </w:r>
            <w:r>
              <w:rPr>
                <w:rFonts w:ascii="Calibri" w:hAnsi="Calibri" w:cs="Calibri"/>
              </w:rPr>
              <w:t xml:space="preserve"> Professionalism</w:t>
            </w:r>
          </w:p>
          <w:p w14:paraId="688CAC81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8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83" w14:textId="77777777" w:rsidR="00800FB9" w:rsidRDefault="009E219B" w:rsidP="002E447D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1.1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Demonstrate an understanding of the discipline of nursing's distinct perspective and where shared perspectives exist with other disciplines (1.1b, 1.1d)</w:t>
            </w:r>
          </w:p>
          <w:p w14:paraId="688CAC84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1.2</w:t>
            </w:r>
            <w:r>
              <w:rPr>
                <w:rFonts w:ascii="Calibri" w:hAnsi="Calibri" w:cs="Calibri"/>
              </w:rPr>
              <w:t xml:space="preserve"> Apply theory and research-based knowledge from nursing, the arts, humanities, and other sciences. (1.2a,1.2d, 1.2e)</w:t>
            </w:r>
          </w:p>
          <w:p w14:paraId="688CAC85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1.3</w:t>
            </w:r>
            <w:r>
              <w:rPr>
                <w:rFonts w:ascii="Calibri" w:hAnsi="Calibri" w:cs="Calibri"/>
              </w:rPr>
              <w:t xml:space="preserve"> Demonstrate clinical judgment founded on a broad knowledge base. (1.3a, 1.3b, 1.3c)</w:t>
            </w:r>
          </w:p>
          <w:p w14:paraId="688CAC86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87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2.1</w:t>
            </w:r>
            <w:r>
              <w:rPr>
                <w:rFonts w:ascii="Calibri" w:hAnsi="Calibri" w:cs="Calibri"/>
              </w:rPr>
              <w:t xml:space="preserve"> Engage with the individual in establishing a caring relationship. (2.1a, 2.1b, 2.1c)</w:t>
            </w:r>
          </w:p>
          <w:p w14:paraId="688CAC88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2.2</w:t>
            </w:r>
            <w:r>
              <w:rPr>
                <w:rFonts w:ascii="Calibri" w:hAnsi="Calibri" w:cs="Calibri"/>
              </w:rPr>
              <w:t xml:space="preserve"> Communicate effectively with individuals. (2.2a, 2.2b, 2.2c, 2.2d, 2.2e, 2.2f)</w:t>
            </w:r>
          </w:p>
          <w:p w14:paraId="688CAC89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>
              <w:rPr>
                <w:rFonts w:ascii="Calibri" w:hAnsi="Calibri" w:cs="Calibri"/>
              </w:rPr>
              <w:t xml:space="preserve"> Integrate assessment skills in practice. (2.3c, 2.3e)</w:t>
            </w:r>
          </w:p>
          <w:p w14:paraId="688CAC8A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2.4</w:t>
            </w:r>
            <w:r>
              <w:rPr>
                <w:rFonts w:ascii="Calibri" w:hAnsi="Calibri" w:cs="Calibri"/>
              </w:rPr>
              <w:t xml:space="preserve"> Diagnose actual or potential health problems and needs. (2.4a, 2.4b, 2.4c, 2.4d)</w:t>
            </w:r>
          </w:p>
          <w:p w14:paraId="688CAC8B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  <w:r>
              <w:rPr>
                <w:rFonts w:ascii="Calibri" w:hAnsi="Calibri" w:cs="Calibri"/>
              </w:rPr>
              <w:t xml:space="preserve"> Develop a plan of care. (2.5a, 2.5b, 2.5c, 2.5g)</w:t>
            </w:r>
          </w:p>
          <w:p w14:paraId="688CAC8C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2.8</w:t>
            </w:r>
            <w:r>
              <w:rPr>
                <w:rFonts w:ascii="Calibri" w:hAnsi="Calibri" w:cs="Calibri"/>
              </w:rPr>
              <w:t xml:space="preserve"> Promote self-care management. (2.8b, 2.8c, 2.8d, 2.8e)</w:t>
            </w:r>
          </w:p>
          <w:p w14:paraId="688CAC8D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2.9</w:t>
            </w:r>
            <w:r>
              <w:rPr>
                <w:rFonts w:ascii="Calibri" w:hAnsi="Calibri" w:cs="Calibri"/>
              </w:rPr>
              <w:t xml:space="preserve"> Provide care coordination. (2.9a)</w:t>
            </w:r>
          </w:p>
          <w:p w14:paraId="688CAC8E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8F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4.2</w:t>
            </w:r>
            <w:r>
              <w:rPr>
                <w:rFonts w:ascii="Calibri" w:hAnsi="Calibri" w:cs="Calibri"/>
              </w:rPr>
              <w:t xml:space="preserve"> Integrate best evidence into nursing practice. (4.2c)</w:t>
            </w:r>
          </w:p>
          <w:p w14:paraId="688CAC90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231D125E" w14:textId="77777777" w:rsidR="002E447D" w:rsidRDefault="002E447D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688CAC91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5.2</w:t>
            </w:r>
            <w:r>
              <w:rPr>
                <w:rFonts w:ascii="Calibri" w:hAnsi="Calibri" w:cs="Calibri"/>
              </w:rPr>
              <w:t xml:space="preserve"> Contribute to a culture of patient safety (5.2b, 5.2f)</w:t>
            </w:r>
          </w:p>
          <w:p w14:paraId="688CAC92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93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6.1</w:t>
            </w:r>
            <w:r>
              <w:rPr>
                <w:rFonts w:ascii="Calibri" w:hAnsi="Calibri" w:cs="Calibri"/>
              </w:rPr>
              <w:t xml:space="preserve"> Communicate in a manner that facilitates a partnership approach to quality care delivery (6.1b, 6.1e)</w:t>
            </w:r>
          </w:p>
          <w:p w14:paraId="688CAC94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95" w14:textId="77777777" w:rsidR="00800FB9" w:rsidRDefault="009E219B" w:rsidP="002E447D">
            <w:pPr>
              <w:spacing w:after="0" w:line="240" w:lineRule="auto"/>
              <w:outlineLvl w:val="1"/>
              <w:rPr>
                <w:rFonts w:cstheme="minorHAnsi"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7.1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Apply knowledge of systems to work effectively across the continuum of care (7.1c)</w:t>
            </w:r>
          </w:p>
          <w:p w14:paraId="688CAC96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FF0000"/>
              </w:rPr>
            </w:pPr>
          </w:p>
          <w:p w14:paraId="688CAC97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9.1</w:t>
            </w:r>
            <w:r>
              <w:rPr>
                <w:rFonts w:ascii="Calibri" w:hAnsi="Calibri" w:cs="Calibri"/>
              </w:rPr>
              <w:t xml:space="preserve"> Demonstrate an ethical comportment in one’s practice reflective of nursing’s mission to society. (9.1a, 9.1b, 9.1c, 9.1g)</w:t>
            </w:r>
          </w:p>
          <w:p w14:paraId="688CAC98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9.2</w:t>
            </w:r>
            <w:r>
              <w:rPr>
                <w:rFonts w:ascii="Calibri" w:hAnsi="Calibri" w:cs="Calibri"/>
              </w:rPr>
              <w:t xml:space="preserve"> Employ participatory approach to nursing care (9.2a, 9.2b, 9.2c, 9.2e, 9.2f, 9.2g)</w:t>
            </w:r>
          </w:p>
          <w:p w14:paraId="688CAC99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9.3</w:t>
            </w:r>
            <w:r>
              <w:rPr>
                <w:rFonts w:ascii="Calibri" w:hAnsi="Calibri" w:cs="Calibri"/>
              </w:rPr>
              <w:t xml:space="preserve"> Demonstrate accountability to the individual, society, and the profession. (9.3a, 9.3c, 9.3f)</w:t>
            </w:r>
          </w:p>
          <w:p w14:paraId="688CAC9A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9.4</w:t>
            </w:r>
            <w:r>
              <w:rPr>
                <w:rFonts w:ascii="Calibri" w:hAnsi="Calibri" w:cs="Calibri"/>
              </w:rPr>
              <w:t xml:space="preserve"> Comply with relevant laws, policies, and regulations. (9.4b)</w:t>
            </w:r>
          </w:p>
          <w:p w14:paraId="688CAC9B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9.5</w:t>
            </w:r>
            <w:r>
              <w:rPr>
                <w:rFonts w:ascii="Calibri" w:hAnsi="Calibri" w:cs="Calibri"/>
              </w:rPr>
              <w:t xml:space="preserve"> Demonstrate the professional identity of nursing. (9.5b, 9.5c, 9.5e)</w:t>
            </w:r>
          </w:p>
          <w:p w14:paraId="688CAC9D" w14:textId="758E2F0C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9.6</w:t>
            </w:r>
            <w:r>
              <w:rPr>
                <w:rFonts w:ascii="Calibri" w:hAnsi="Calibri" w:cs="Calibri"/>
              </w:rPr>
              <w:t xml:space="preserve"> Integrate diversity, equity, and inclusion as core to one’s professional identity (9.6a, 9.6b)</w:t>
            </w:r>
          </w:p>
        </w:tc>
      </w:tr>
    </w:tbl>
    <w:p w14:paraId="77A1EEBF" w14:textId="77777777" w:rsidR="002E447D" w:rsidRDefault="002E447D">
      <w:r>
        <w:lastRenderedPageBreak/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15"/>
        <w:gridCol w:w="3660"/>
        <w:gridCol w:w="6645"/>
      </w:tblGrid>
      <w:tr w:rsidR="00800FB9" w14:paraId="688CACA2" w14:textId="77777777" w:rsidTr="00BA2995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9F" w14:textId="1DE09324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Julia Morales &amp; Lucy Grey</w:t>
            </w:r>
            <w:r w:rsidR="002E447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Simulation 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A0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A1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800FB9" w14:paraId="688CACE9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A3" w14:textId="77777777" w:rsidR="00800FB9" w:rsidRPr="002E447D" w:rsidRDefault="009E219B" w:rsidP="002E44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cstheme="minorHAnsi"/>
              </w:rPr>
            </w:pPr>
            <w:bookmarkStart w:id="0" w:name="_Hlk141958747"/>
            <w:r w:rsidRPr="002E447D">
              <w:rPr>
                <w:rFonts w:cstheme="minorHAnsi"/>
              </w:rPr>
              <w:t>Perform limited physical assessment appropriate for patient who is dying.</w:t>
            </w:r>
          </w:p>
          <w:p w14:paraId="688CACA5" w14:textId="77777777" w:rsidR="00800FB9" w:rsidRPr="002E447D" w:rsidRDefault="009E219B" w:rsidP="002E44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cstheme="minorHAnsi"/>
                <w:bCs/>
              </w:rPr>
            </w:pPr>
            <w:r w:rsidRPr="002E447D">
              <w:rPr>
                <w:rFonts w:cstheme="minorHAnsi"/>
              </w:rPr>
              <w:t>Communicate with patient and her partner in a comforting and supportive manner, maintaining patient dignity and integrity.</w:t>
            </w:r>
          </w:p>
          <w:p w14:paraId="688CACA8" w14:textId="11E5A84F" w:rsidR="00800FB9" w:rsidRPr="002E447D" w:rsidRDefault="009E219B" w:rsidP="002E44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cstheme="minorHAnsi"/>
              </w:rPr>
            </w:pPr>
            <w:r w:rsidRPr="002E447D">
              <w:rPr>
                <w:rFonts w:cstheme="minorHAnsi"/>
              </w:rPr>
              <w:t>Follow protocols appropriate at time of death, i.e., support of partner and notification of provider and hospice agency.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A9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1</w:t>
            </w:r>
            <w:r>
              <w:rPr>
                <w:rFonts w:ascii="Calibri" w:hAnsi="Calibri" w:cs="Calibri"/>
              </w:rPr>
              <w:t>: Knowledge for Nursing Practice</w:t>
            </w:r>
          </w:p>
          <w:p w14:paraId="688CACA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A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A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AD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AE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B0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B1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2:</w:t>
            </w:r>
            <w:r>
              <w:rPr>
                <w:rFonts w:ascii="Calibri" w:hAnsi="Calibri" w:cs="Calibri"/>
              </w:rPr>
              <w:t xml:space="preserve"> Person Centered Care</w:t>
            </w:r>
          </w:p>
          <w:p w14:paraId="688CACB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B3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B4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B5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B6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B7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B8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B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B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B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C0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C1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C2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4:</w:t>
            </w:r>
            <w:r>
              <w:rPr>
                <w:rFonts w:ascii="Calibri" w:hAnsi="Calibri" w:cs="Calibri"/>
              </w:rPr>
              <w:t xml:space="preserve"> Scholarship for the Nursing Discipline </w:t>
            </w:r>
          </w:p>
          <w:p w14:paraId="006149F2" w14:textId="77777777" w:rsidR="002E447D" w:rsidRDefault="002E447D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C3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5:</w:t>
            </w:r>
            <w:r>
              <w:rPr>
                <w:rFonts w:ascii="Calibri" w:hAnsi="Calibri" w:cs="Calibri"/>
              </w:rPr>
              <w:t xml:space="preserve"> Quality and Safety </w:t>
            </w:r>
          </w:p>
          <w:p w14:paraId="688CACC4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C5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Domain 6: </w:t>
            </w:r>
            <w:r>
              <w:rPr>
                <w:rFonts w:ascii="Calibri" w:hAnsi="Calibri" w:cs="Calibri"/>
              </w:rPr>
              <w:t>Interprofessional Partnerships</w:t>
            </w:r>
          </w:p>
          <w:p w14:paraId="688CACC7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C8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9:</w:t>
            </w:r>
            <w:r>
              <w:rPr>
                <w:rFonts w:ascii="Calibri" w:hAnsi="Calibri" w:cs="Calibri"/>
              </w:rPr>
              <w:t xml:space="preserve"> Professionalism</w:t>
            </w:r>
          </w:p>
          <w:p w14:paraId="688CACC9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C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C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CC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CD" w14:textId="77777777" w:rsidR="00800FB9" w:rsidRDefault="009E219B" w:rsidP="002E447D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1.1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Demonstrate an understanding of the discipline of nursing's distinct perspective and where shared perspectives exist with other disciplines (1.1b, 1.1d)</w:t>
            </w:r>
          </w:p>
          <w:p w14:paraId="688CACCE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1.2</w:t>
            </w:r>
            <w:r>
              <w:rPr>
                <w:rFonts w:ascii="Calibri" w:hAnsi="Calibri" w:cs="Calibri"/>
              </w:rPr>
              <w:t xml:space="preserve"> Apply theory and research-based knowledge from nursing, the arts, humanities, and other sciences. (1.2a, 1.2d, 1.2e)</w:t>
            </w:r>
          </w:p>
          <w:p w14:paraId="688CACCF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1.3</w:t>
            </w:r>
            <w:r>
              <w:rPr>
                <w:rFonts w:ascii="Calibri" w:hAnsi="Calibri" w:cs="Calibri"/>
              </w:rPr>
              <w:t xml:space="preserve"> Demonstrate clinical judgment founded on a broad knowledge base. (1.3a, 1.3b, 1.3c)</w:t>
            </w:r>
          </w:p>
          <w:p w14:paraId="688CACD0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D1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2.1</w:t>
            </w:r>
            <w:r>
              <w:rPr>
                <w:rFonts w:ascii="Calibri" w:hAnsi="Calibri" w:cs="Calibri"/>
              </w:rPr>
              <w:t xml:space="preserve"> Engage with the individual in establishing a caring relationship. (2.1a, 2.1b, 2.1c)</w:t>
            </w:r>
          </w:p>
          <w:p w14:paraId="688CACD2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2.2</w:t>
            </w:r>
            <w:r>
              <w:rPr>
                <w:rFonts w:ascii="Calibri" w:hAnsi="Calibri" w:cs="Calibri"/>
              </w:rPr>
              <w:t xml:space="preserve"> Communicate effectively with individuals. (2.2a, 2.2b, 2.2c, 2.2d, 2.2f)</w:t>
            </w:r>
          </w:p>
          <w:p w14:paraId="688CACD3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>
              <w:rPr>
                <w:rFonts w:ascii="Calibri" w:hAnsi="Calibri" w:cs="Calibri"/>
              </w:rPr>
              <w:t xml:space="preserve"> Integrate assessment skills in practice. (2.3c, 2.3e)</w:t>
            </w:r>
          </w:p>
          <w:p w14:paraId="688CACD4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2.4</w:t>
            </w:r>
            <w:r>
              <w:rPr>
                <w:rFonts w:ascii="Calibri" w:hAnsi="Calibri" w:cs="Calibri"/>
              </w:rPr>
              <w:t xml:space="preserve"> Diagnose actual or potential health problems and needs. (2.4a, 2.4b, 2.4c)</w:t>
            </w:r>
          </w:p>
          <w:p w14:paraId="688CACD5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  <w:r>
              <w:rPr>
                <w:rFonts w:ascii="Calibri" w:hAnsi="Calibri" w:cs="Calibri"/>
              </w:rPr>
              <w:t xml:space="preserve"> Develop a plan of care. (2.5a, 2.5b, 2.5c, 2.5e, 2.5f, 2.5g)</w:t>
            </w:r>
          </w:p>
          <w:p w14:paraId="688CACD6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2.6</w:t>
            </w:r>
            <w:r>
              <w:rPr>
                <w:rFonts w:ascii="Calibri" w:hAnsi="Calibri" w:cs="Calibri"/>
              </w:rPr>
              <w:t xml:space="preserve"> Demonstrate accountability for care delivery (2.6a)</w:t>
            </w:r>
          </w:p>
          <w:p w14:paraId="688CACD7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b/>
              </w:rPr>
              <w:t>2.7</w:t>
            </w:r>
            <w:r>
              <w:t xml:space="preserve"> Evaluate outcomes of care.</w:t>
            </w:r>
            <w:r>
              <w:rPr>
                <w:rFonts w:ascii="Calibri" w:hAnsi="Calibri" w:cs="Calibri"/>
              </w:rPr>
              <w:t xml:space="preserve"> </w:t>
            </w:r>
            <w:r>
              <w:t>(2.7a, 2.7b, 2.7c)</w:t>
            </w:r>
          </w:p>
          <w:p w14:paraId="688CACD8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2.8</w:t>
            </w:r>
            <w:r>
              <w:rPr>
                <w:rFonts w:ascii="Calibri" w:hAnsi="Calibri" w:cs="Calibri"/>
              </w:rPr>
              <w:t xml:space="preserve"> Promote self-care management. (2.8d)</w:t>
            </w:r>
          </w:p>
          <w:p w14:paraId="688CACD9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2.9</w:t>
            </w:r>
            <w:r>
              <w:rPr>
                <w:rFonts w:ascii="Calibri" w:hAnsi="Calibri" w:cs="Calibri"/>
              </w:rPr>
              <w:t xml:space="preserve"> Provide care coordination. (2.9a)</w:t>
            </w:r>
          </w:p>
          <w:p w14:paraId="688CACDB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DC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4.2</w:t>
            </w:r>
            <w:r>
              <w:rPr>
                <w:rFonts w:ascii="Calibri" w:hAnsi="Calibri" w:cs="Calibri"/>
              </w:rPr>
              <w:t xml:space="preserve"> Integrate best evidence into nursing practice. (4.2c)</w:t>
            </w:r>
          </w:p>
          <w:p w14:paraId="688CACDD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5448E76C" w14:textId="77777777" w:rsidR="002E447D" w:rsidRDefault="002E447D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688CACDE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5.2</w:t>
            </w:r>
            <w:r>
              <w:rPr>
                <w:rFonts w:ascii="Calibri" w:hAnsi="Calibri" w:cs="Calibri"/>
              </w:rPr>
              <w:t xml:space="preserve"> Contribute to a culture of patient safety. (5.2b, 5.2f)</w:t>
            </w:r>
          </w:p>
          <w:p w14:paraId="688CACDF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CE0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6.1</w:t>
            </w:r>
            <w:r>
              <w:rPr>
                <w:rFonts w:ascii="Calibri" w:hAnsi="Calibri" w:cs="Calibri"/>
              </w:rPr>
              <w:t xml:space="preserve"> Communicate in a manner that facilitates a partnership approach to quality care delivery. (6.1a, 6.1b, 6.1e)</w:t>
            </w:r>
          </w:p>
          <w:p w14:paraId="688CACE1" w14:textId="77777777" w:rsidR="00800FB9" w:rsidRDefault="00800FB9" w:rsidP="002E447D">
            <w:pPr>
              <w:spacing w:after="0" w:line="240" w:lineRule="auto"/>
              <w:outlineLvl w:val="1"/>
              <w:rPr>
                <w:rStyle w:val="CommentReference"/>
                <w:sz w:val="22"/>
                <w:szCs w:val="22"/>
              </w:rPr>
            </w:pPr>
          </w:p>
          <w:p w14:paraId="688CACE2" w14:textId="7E88FB94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9.1</w:t>
            </w:r>
            <w:r>
              <w:rPr>
                <w:rFonts w:ascii="Calibri" w:hAnsi="Calibri" w:cs="Calibri"/>
              </w:rPr>
              <w:t xml:space="preserve"> Demonstrate an ethical comportment in one’s practice reflective of nursing’s mission to society. (9.1a, 9.1b, 9.1c, 9.1g)</w:t>
            </w:r>
          </w:p>
          <w:p w14:paraId="688CACE3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9.2</w:t>
            </w:r>
            <w:r>
              <w:rPr>
                <w:rFonts w:ascii="Calibri" w:hAnsi="Calibri" w:cs="Calibri"/>
              </w:rPr>
              <w:t xml:space="preserve"> Employ participatory approach to nursing care. (9.2a, 9.2b, 9.2c, 9.2e, 9.2f, 9.2g)</w:t>
            </w:r>
          </w:p>
          <w:p w14:paraId="688CACE4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9.3</w:t>
            </w:r>
            <w:r>
              <w:rPr>
                <w:rFonts w:ascii="Calibri" w:hAnsi="Calibri" w:cs="Calibri"/>
              </w:rPr>
              <w:t xml:space="preserve"> Demonstrate accountability to the individual, society, and the profession. (9.3a, 9.3c, 9.3f)</w:t>
            </w:r>
          </w:p>
          <w:p w14:paraId="688CACE5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9.4</w:t>
            </w:r>
            <w:r>
              <w:rPr>
                <w:rFonts w:ascii="Calibri" w:hAnsi="Calibri" w:cs="Calibri"/>
              </w:rPr>
              <w:t xml:space="preserve"> Comply with relevant laws, policies, and regulations. (9.4b)</w:t>
            </w:r>
          </w:p>
          <w:p w14:paraId="688CACE6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9.5</w:t>
            </w:r>
            <w:r>
              <w:rPr>
                <w:rFonts w:ascii="Calibri" w:hAnsi="Calibri" w:cs="Calibri"/>
              </w:rPr>
              <w:t xml:space="preserve"> Demonstrate the professional identity of nursing. (9.5b, 9.5c, 9.5e)</w:t>
            </w:r>
          </w:p>
          <w:p w14:paraId="688CACE8" w14:textId="094DC44F" w:rsidR="00800FB9" w:rsidRPr="002E447D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9.6</w:t>
            </w:r>
            <w:r>
              <w:rPr>
                <w:rFonts w:ascii="Calibri" w:hAnsi="Calibri" w:cs="Calibri"/>
              </w:rPr>
              <w:t xml:space="preserve"> Integrate diversity, equity, and inclusion as core to one’s professional identity. (9.6a, 9.6b)</w:t>
            </w:r>
          </w:p>
        </w:tc>
      </w:tr>
      <w:bookmarkEnd w:id="0"/>
      <w:tr w:rsidR="00800FB9" w14:paraId="688CACEE" w14:textId="77777777" w:rsidTr="00BA2995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EB" w14:textId="11CE3D5A" w:rsidR="00800FB9" w:rsidRPr="002E447D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Julia Morales &amp; Lucy Grey</w:t>
            </w:r>
            <w:r w:rsidR="002E447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Simulation 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EC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8CACED" w14:textId="77777777" w:rsidR="00800FB9" w:rsidRDefault="009E219B" w:rsidP="002E447D">
            <w:pPr>
              <w:pStyle w:val="ListParagraph"/>
              <w:spacing w:after="0" w:line="240" w:lineRule="auto"/>
              <w:ind w:left="0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800FB9" w14:paraId="688CAD3C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EF" w14:textId="77777777" w:rsidR="00800FB9" w:rsidRPr="002E447D" w:rsidRDefault="009E219B" w:rsidP="002E44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cstheme="minorHAnsi"/>
                <w:bCs/>
              </w:rPr>
            </w:pPr>
            <w:r w:rsidRPr="002E447D">
              <w:rPr>
                <w:rFonts w:cstheme="minorHAnsi"/>
                <w:iCs/>
              </w:rPr>
              <w:t>Conduct a head-to-toe physical assessment.</w:t>
            </w:r>
          </w:p>
          <w:p w14:paraId="688CACF0" w14:textId="77777777" w:rsidR="00800FB9" w:rsidRPr="002E447D" w:rsidRDefault="009E219B" w:rsidP="002E44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cstheme="minorHAnsi"/>
                <w:bCs/>
              </w:rPr>
            </w:pPr>
            <w:r w:rsidRPr="002E447D">
              <w:rPr>
                <w:rFonts w:cstheme="minorHAnsi"/>
                <w:bCs/>
              </w:rPr>
              <w:t>Explore how client is dealing with grief and loneliness.</w:t>
            </w:r>
          </w:p>
          <w:p w14:paraId="688CACF1" w14:textId="77777777" w:rsidR="00800FB9" w:rsidRPr="002E447D" w:rsidRDefault="009E219B" w:rsidP="002E44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2E447D">
              <w:rPr>
                <w:rFonts w:cstheme="minorHAnsi"/>
              </w:rPr>
              <w:t>Administer SPICES, Fall Assessment, and Geriatric Depression tools.</w:t>
            </w:r>
          </w:p>
          <w:p w14:paraId="688CACF4" w14:textId="77777777" w:rsidR="00800FB9" w:rsidRPr="002E447D" w:rsidRDefault="009E219B" w:rsidP="002E44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2E447D">
              <w:rPr>
                <w:rFonts w:cstheme="minorHAnsi"/>
              </w:rPr>
              <w:t>Assist client and family member to identify community resources and other plans to alleviate loneliness.</w:t>
            </w:r>
          </w:p>
          <w:p w14:paraId="688CACF5" w14:textId="77777777" w:rsidR="00800FB9" w:rsidRDefault="00800FB9" w:rsidP="002E447D">
            <w:pPr>
              <w:spacing w:after="0" w:line="240" w:lineRule="auto"/>
              <w:rPr>
                <w:rFonts w:cstheme="minorHAnsi"/>
                <w:szCs w:val="28"/>
              </w:rPr>
            </w:pPr>
          </w:p>
          <w:p w14:paraId="688CACF6" w14:textId="77777777" w:rsidR="00800FB9" w:rsidRDefault="00800FB9" w:rsidP="002E447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CF7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1</w:t>
            </w:r>
            <w:r>
              <w:rPr>
                <w:rFonts w:ascii="Calibri" w:hAnsi="Calibri" w:cs="Calibri"/>
              </w:rPr>
              <w:t>: Knowledge for Nursing Practice</w:t>
            </w:r>
          </w:p>
          <w:p w14:paraId="688CACF8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CF9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CF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CF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F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CFD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D00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2:</w:t>
            </w:r>
            <w:r>
              <w:rPr>
                <w:rFonts w:ascii="Calibri" w:hAnsi="Calibri" w:cs="Calibri"/>
              </w:rPr>
              <w:t xml:space="preserve"> Person Centered Care</w:t>
            </w:r>
          </w:p>
          <w:p w14:paraId="688CAD01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D0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D03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D04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D05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D06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  <w:p w14:paraId="688CAD09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D0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D0B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D0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D0D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D0E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88CAD0F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4:</w:t>
            </w:r>
            <w:r>
              <w:rPr>
                <w:rFonts w:ascii="Calibri" w:hAnsi="Calibri" w:cs="Calibri"/>
              </w:rPr>
              <w:t xml:space="preserve"> Scholarship for the Nursing Discipline </w:t>
            </w:r>
          </w:p>
          <w:p w14:paraId="688CAD10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D11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Domain 5:</w:t>
            </w:r>
            <w:r>
              <w:rPr>
                <w:rFonts w:ascii="Calibri" w:hAnsi="Calibri" w:cs="Calibri"/>
              </w:rPr>
              <w:t xml:space="preserve"> Quality and Safety </w:t>
            </w:r>
          </w:p>
          <w:p w14:paraId="688CAD12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F6A7EAA" w14:textId="77777777" w:rsidR="002E447D" w:rsidRDefault="002E447D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D13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Domain 6</w:t>
            </w:r>
            <w:r>
              <w:rPr>
                <w:rFonts w:ascii="Calibri" w:hAnsi="Calibri" w:cs="Calibri"/>
              </w:rPr>
              <w:t>: Interprofessional partnerships</w:t>
            </w:r>
          </w:p>
          <w:p w14:paraId="688CAD14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688CAD16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7:</w:t>
            </w:r>
            <w:r>
              <w:rPr>
                <w:rFonts w:ascii="Calibri" w:hAnsi="Calibri" w:cs="Calibri"/>
              </w:rPr>
              <w:t xml:space="preserve"> Systems-Based Practice</w:t>
            </w:r>
          </w:p>
          <w:p w14:paraId="688CAD17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D18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D1A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88CAD1B" w14:textId="77777777" w:rsidR="00800FB9" w:rsidRDefault="009E219B" w:rsidP="002E447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9:</w:t>
            </w:r>
            <w:r>
              <w:rPr>
                <w:rFonts w:ascii="Calibri" w:hAnsi="Calibri" w:cs="Calibri"/>
              </w:rPr>
              <w:t xml:space="preserve"> Professionalism</w:t>
            </w:r>
          </w:p>
          <w:p w14:paraId="688CAD1C" w14:textId="77777777" w:rsidR="00800FB9" w:rsidRDefault="00800FB9" w:rsidP="002E447D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D1D" w14:textId="77777777" w:rsidR="00800FB9" w:rsidRDefault="009E219B" w:rsidP="002E447D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1.1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Demonstrate an understanding of the discipline of nursing's distinct perspective and where shared perspectives exist with other disciplines (1.1b, 1.1d)</w:t>
            </w:r>
          </w:p>
          <w:p w14:paraId="688CAD1E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1.2</w:t>
            </w:r>
            <w:r>
              <w:rPr>
                <w:rFonts w:ascii="Calibri" w:hAnsi="Calibri" w:cs="Calibri"/>
              </w:rPr>
              <w:t xml:space="preserve"> Apply theory and research-based knowledge from nursing, the arts, humanities, and other sciences. (1.2a, 1.2d, 1.2e)</w:t>
            </w:r>
          </w:p>
          <w:p w14:paraId="688CAD1F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1.3</w:t>
            </w:r>
            <w:r>
              <w:rPr>
                <w:rFonts w:ascii="Calibri" w:hAnsi="Calibri" w:cs="Calibri"/>
              </w:rPr>
              <w:t xml:space="preserve"> Demonstrate clinical judgment founded on a broad knowledge base (1.3a, 1.3b, 1.3c)</w:t>
            </w:r>
          </w:p>
          <w:p w14:paraId="688CAD20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688CAD21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2.1</w:t>
            </w:r>
            <w:r>
              <w:rPr>
                <w:rFonts w:ascii="Calibri" w:hAnsi="Calibri" w:cs="Calibri"/>
              </w:rPr>
              <w:t xml:space="preserve"> Engage with the individual in establishing a caring relationship. (2.1a, 2.1b, 2.1c)</w:t>
            </w:r>
          </w:p>
          <w:p w14:paraId="688CAD22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2.2</w:t>
            </w:r>
            <w:r>
              <w:rPr>
                <w:rFonts w:ascii="Calibri" w:hAnsi="Calibri" w:cs="Calibri"/>
              </w:rPr>
              <w:t xml:space="preserve"> Communicate effectively with individuals. (2.2a, 2.2b, 2.2c, 2.2d, 2.2f)</w:t>
            </w:r>
          </w:p>
          <w:p w14:paraId="688CAD23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>
              <w:rPr>
                <w:rFonts w:ascii="Calibri" w:hAnsi="Calibri" w:cs="Calibri"/>
              </w:rPr>
              <w:t xml:space="preserve"> Integrate assessment skills in practice. (2.3a, 2.3c, 2.3e, 2.3f)</w:t>
            </w:r>
          </w:p>
          <w:p w14:paraId="688CAD24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2.4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Diagnose actual or potential health problems and needs. </w:t>
            </w:r>
            <w:r>
              <w:rPr>
                <w:rFonts w:ascii="Calibri" w:hAnsi="Calibri" w:cs="Calibri"/>
              </w:rPr>
              <w:t>(2.4a, 2.4b, 2.4c)</w:t>
            </w:r>
          </w:p>
          <w:p w14:paraId="688CAD25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  <w:r>
              <w:rPr>
                <w:rFonts w:ascii="Calibri" w:hAnsi="Calibri" w:cs="Calibri"/>
              </w:rPr>
              <w:t xml:space="preserve"> Develop a plan of care. (2.5a, 2.5b, 2.5c, 2.5g)</w:t>
            </w:r>
          </w:p>
          <w:p w14:paraId="688CAD26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2.6</w:t>
            </w:r>
            <w:r>
              <w:rPr>
                <w:rFonts w:ascii="Calibri" w:hAnsi="Calibri" w:cs="Calibri"/>
              </w:rPr>
              <w:t xml:space="preserve"> Demonstrate accountability for care delivery. (2.6a)</w:t>
            </w:r>
          </w:p>
          <w:p w14:paraId="688CAD27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b/>
              </w:rPr>
              <w:t>2.7</w:t>
            </w:r>
            <w:r>
              <w:t xml:space="preserve"> Evaluate outcomes of care. (2.7a, 2.7b)</w:t>
            </w:r>
          </w:p>
          <w:p w14:paraId="688CAD28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2.8</w:t>
            </w:r>
            <w:r>
              <w:rPr>
                <w:rFonts w:ascii="Calibri" w:hAnsi="Calibri" w:cs="Calibri"/>
              </w:rPr>
              <w:t xml:space="preserve"> Promote self-care management. (2.8a, 2.8b, 2.8c, 2.8d, 2.8e)</w:t>
            </w:r>
          </w:p>
          <w:p w14:paraId="688CAD29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2.9</w:t>
            </w:r>
            <w:r>
              <w:rPr>
                <w:rFonts w:ascii="Calibri" w:hAnsi="Calibri" w:cs="Calibri"/>
              </w:rPr>
              <w:t xml:space="preserve"> Provide care coordination. (2.9a)</w:t>
            </w:r>
          </w:p>
          <w:p w14:paraId="688CAD2A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D2B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4.2</w:t>
            </w:r>
            <w:r>
              <w:rPr>
                <w:rFonts w:ascii="Calibri" w:hAnsi="Calibri" w:cs="Calibri"/>
              </w:rPr>
              <w:t xml:space="preserve"> Integrate best evidence into nursing practice. (4.2c)</w:t>
            </w:r>
          </w:p>
          <w:p w14:paraId="688CAD2C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C1F97B3" w14:textId="77777777" w:rsidR="002E447D" w:rsidRDefault="002E447D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688CAD2D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5.1</w:t>
            </w:r>
            <w:r>
              <w:rPr>
                <w:rFonts w:ascii="Calibri" w:hAnsi="Calibri" w:cs="Calibri"/>
              </w:rPr>
              <w:t xml:space="preserve"> Apply quality improvement principles in care delivery. (5.1c)</w:t>
            </w:r>
          </w:p>
          <w:p w14:paraId="688CAD2E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5.2</w:t>
            </w:r>
            <w:r>
              <w:rPr>
                <w:rFonts w:ascii="Calibri" w:hAnsi="Calibri" w:cs="Calibri"/>
              </w:rPr>
              <w:t xml:space="preserve"> Contribute to a culture of patient safety. (5.2d)</w:t>
            </w:r>
          </w:p>
          <w:p w14:paraId="688CAD2F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688CAD30" w14:textId="77777777" w:rsidR="00800FB9" w:rsidRDefault="009E219B" w:rsidP="002E447D">
            <w:pPr>
              <w:spacing w:after="0" w:line="240" w:lineRule="auto"/>
              <w:outlineLvl w:val="1"/>
            </w:pPr>
            <w:r>
              <w:rPr>
                <w:b/>
              </w:rPr>
              <w:t>6.1</w:t>
            </w:r>
            <w:r>
              <w:t xml:space="preserve"> Communicate in a manner that facilitates a partnership approach to quality care delivery.</w:t>
            </w:r>
            <w:r>
              <w:rPr>
                <w:rFonts w:ascii="Calibri" w:hAnsi="Calibri" w:cs="Calibri"/>
              </w:rPr>
              <w:t xml:space="preserve"> (6.1a, 6.1b, 6.1e)</w:t>
            </w:r>
          </w:p>
          <w:p w14:paraId="688CAD31" w14:textId="77777777" w:rsidR="00800FB9" w:rsidRDefault="00800FB9" w:rsidP="002E447D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688CAD32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7.1</w:t>
            </w:r>
            <w:r>
              <w:rPr>
                <w:rFonts w:ascii="Calibri" w:hAnsi="Calibri" w:cs="Calibri"/>
              </w:rPr>
              <w:t xml:space="preserve"> Apply knowledge of systems to work effectively across the continuum of care. (7.1c, 7.1d)</w:t>
            </w:r>
          </w:p>
          <w:p w14:paraId="688CAD33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7.2</w:t>
            </w:r>
            <w:r>
              <w:rPr>
                <w:rFonts w:ascii="Calibri" w:hAnsi="Calibri" w:cs="Calibri"/>
                <w:color w:val="000000" w:themeColor="text1"/>
              </w:rPr>
              <w:t xml:space="preserve"> Incorporate consideration of cost-effectiveness of care (7.2b) </w:t>
            </w:r>
          </w:p>
          <w:p w14:paraId="688CAD34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688CAD35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9.1</w:t>
            </w:r>
            <w:r>
              <w:rPr>
                <w:rFonts w:ascii="Calibri" w:hAnsi="Calibri" w:cs="Calibri"/>
              </w:rPr>
              <w:t xml:space="preserve"> Demonstrate an ethical comportment in one’s practice reflective of nursing’s mission to society. (9.1a, 9.1b, 9.1c, 9.1g)</w:t>
            </w:r>
          </w:p>
          <w:p w14:paraId="688CAD36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9.2</w:t>
            </w:r>
            <w:r>
              <w:rPr>
                <w:rFonts w:ascii="Calibri" w:hAnsi="Calibri" w:cs="Calibri"/>
              </w:rPr>
              <w:t xml:space="preserve"> Employ participatory approach to nursing care. (9.2a, 9.2b, 9.2c, 9.2e, 9.2f, 9.2g)</w:t>
            </w:r>
          </w:p>
          <w:p w14:paraId="688CAD37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9.3</w:t>
            </w:r>
            <w:r>
              <w:rPr>
                <w:rFonts w:ascii="Calibri" w:hAnsi="Calibri" w:cs="Calibri"/>
              </w:rPr>
              <w:t xml:space="preserve"> Demonstrate accountability to the individual, society, and the profession. (9.3a, 9.3c)</w:t>
            </w:r>
          </w:p>
          <w:p w14:paraId="688CAD38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9.4</w:t>
            </w:r>
            <w:r>
              <w:rPr>
                <w:rFonts w:ascii="Calibri" w:hAnsi="Calibri" w:cs="Calibri"/>
              </w:rPr>
              <w:t xml:space="preserve"> Comply with relevant laws, policies, and regulations. (9.4b)</w:t>
            </w:r>
          </w:p>
          <w:p w14:paraId="688CAD39" w14:textId="77777777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9.5</w:t>
            </w:r>
            <w:r>
              <w:rPr>
                <w:rFonts w:ascii="Calibri" w:hAnsi="Calibri" w:cs="Calibri"/>
              </w:rPr>
              <w:t xml:space="preserve"> Demonstrate the professional identity of nursing. (9.5b, 9.5c, 9.5e)</w:t>
            </w:r>
          </w:p>
          <w:p w14:paraId="688CAD3B" w14:textId="0BD8BC39" w:rsidR="00800FB9" w:rsidRDefault="009E219B" w:rsidP="002E447D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9.6</w:t>
            </w:r>
            <w:r>
              <w:rPr>
                <w:rFonts w:ascii="Calibri" w:hAnsi="Calibri" w:cs="Calibri"/>
              </w:rPr>
              <w:t xml:space="preserve"> Integrate diversity, equity, and inclusion as core to one’s professional identity. (9.6a, 9.6b)</w:t>
            </w:r>
          </w:p>
        </w:tc>
      </w:tr>
    </w:tbl>
    <w:p w14:paraId="688CAD3D" w14:textId="77777777" w:rsidR="00800FB9" w:rsidRDefault="00800FB9"/>
    <w:sectPr w:rsidR="00800FB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225D" w14:textId="77777777" w:rsidR="0076207A" w:rsidRDefault="0076207A">
      <w:pPr>
        <w:spacing w:line="240" w:lineRule="auto"/>
      </w:pPr>
      <w:r>
        <w:separator/>
      </w:r>
    </w:p>
  </w:endnote>
  <w:endnote w:type="continuationSeparator" w:id="0">
    <w:p w14:paraId="7F15CA4B" w14:textId="77777777" w:rsidR="0076207A" w:rsidRDefault="00762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AD46" w14:textId="77777777" w:rsidR="00800FB9" w:rsidRDefault="009E219B">
    <w:pPr>
      <w:pStyle w:val="Footer"/>
    </w:pPr>
    <w:r>
      <w:t>9.30.23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12B8" w14:textId="77777777" w:rsidR="0076207A" w:rsidRDefault="0076207A">
      <w:pPr>
        <w:spacing w:after="0"/>
      </w:pPr>
      <w:r>
        <w:separator/>
      </w:r>
    </w:p>
  </w:footnote>
  <w:footnote w:type="continuationSeparator" w:id="0">
    <w:p w14:paraId="48057DE2" w14:textId="77777777" w:rsidR="0076207A" w:rsidRDefault="00762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AD44" w14:textId="41F7E017" w:rsidR="00800FB9" w:rsidRDefault="00F46CC1">
    <w:pPr>
      <w:pStyle w:val="Header"/>
    </w:pPr>
    <w:r w:rsidRPr="005F4C41">
      <w:rPr>
        <w:sz w:val="28"/>
        <w:szCs w:val="28"/>
      </w:rPr>
      <w:t>Mapping Essentials Domains, Core Competencies and Sub-competencies for ACE.S</w:t>
    </w:r>
    <w:r>
      <w:rPr>
        <w:sz w:val="28"/>
        <w:szCs w:val="28"/>
      </w:rPr>
      <w:t xml:space="preserve"> Julia Morales and Lucy Grey </w:t>
    </w:r>
    <w:r w:rsidRPr="005F4C41">
      <w:rPr>
        <w:sz w:val="28"/>
        <w:szCs w:val="28"/>
      </w:rPr>
      <w:t>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EFB"/>
    <w:multiLevelType w:val="hybridMultilevel"/>
    <w:tmpl w:val="81EE2624"/>
    <w:lvl w:ilvl="0" w:tplc="0CAA57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503"/>
    <w:multiLevelType w:val="hybridMultilevel"/>
    <w:tmpl w:val="BB624454"/>
    <w:lvl w:ilvl="0" w:tplc="0CAA57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52AC4"/>
    <w:multiLevelType w:val="hybridMultilevel"/>
    <w:tmpl w:val="DDC0C596"/>
    <w:lvl w:ilvl="0" w:tplc="0CAA57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6D2"/>
    <w:multiLevelType w:val="multilevel"/>
    <w:tmpl w:val="2BEB0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732A2"/>
    <w:multiLevelType w:val="multilevel"/>
    <w:tmpl w:val="409732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12820"/>
    <w:multiLevelType w:val="multilevel"/>
    <w:tmpl w:val="5C21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60F21"/>
    <w:multiLevelType w:val="multilevel"/>
    <w:tmpl w:val="5ED60F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F70348"/>
    <w:multiLevelType w:val="hybridMultilevel"/>
    <w:tmpl w:val="2B8A9B70"/>
    <w:lvl w:ilvl="0" w:tplc="0CAA57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C1851"/>
    <w:multiLevelType w:val="hybridMultilevel"/>
    <w:tmpl w:val="2E3E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116825">
    <w:abstractNumId w:val="4"/>
  </w:num>
  <w:num w:numId="2" w16cid:durableId="1412115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386085">
    <w:abstractNumId w:val="5"/>
  </w:num>
  <w:num w:numId="4" w16cid:durableId="1169447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987458">
    <w:abstractNumId w:val="8"/>
  </w:num>
  <w:num w:numId="6" w16cid:durableId="2072195791">
    <w:abstractNumId w:val="1"/>
  </w:num>
  <w:num w:numId="7" w16cid:durableId="173611355">
    <w:abstractNumId w:val="7"/>
  </w:num>
  <w:num w:numId="8" w16cid:durableId="94325628">
    <w:abstractNumId w:val="0"/>
  </w:num>
  <w:num w:numId="9" w16cid:durableId="1835803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39"/>
    <w:rsid w:val="00032DA6"/>
    <w:rsid w:val="00077D0B"/>
    <w:rsid w:val="000B1FD7"/>
    <w:rsid w:val="000C53D5"/>
    <w:rsid w:val="0012609F"/>
    <w:rsid w:val="00150749"/>
    <w:rsid w:val="001A1E39"/>
    <w:rsid w:val="001B7CA5"/>
    <w:rsid w:val="001C3963"/>
    <w:rsid w:val="001E3451"/>
    <w:rsid w:val="00215CEA"/>
    <w:rsid w:val="002204CF"/>
    <w:rsid w:val="00237EA8"/>
    <w:rsid w:val="00253A73"/>
    <w:rsid w:val="002B6EE5"/>
    <w:rsid w:val="002D09F7"/>
    <w:rsid w:val="002E447D"/>
    <w:rsid w:val="002F0F37"/>
    <w:rsid w:val="003073DD"/>
    <w:rsid w:val="00317412"/>
    <w:rsid w:val="0032324D"/>
    <w:rsid w:val="00371C6E"/>
    <w:rsid w:val="003748E4"/>
    <w:rsid w:val="003A7C64"/>
    <w:rsid w:val="003D6756"/>
    <w:rsid w:val="003E28A1"/>
    <w:rsid w:val="003F6357"/>
    <w:rsid w:val="004143F0"/>
    <w:rsid w:val="00456C79"/>
    <w:rsid w:val="004B0010"/>
    <w:rsid w:val="004D34C5"/>
    <w:rsid w:val="004E4783"/>
    <w:rsid w:val="005202AE"/>
    <w:rsid w:val="0052208B"/>
    <w:rsid w:val="00556887"/>
    <w:rsid w:val="00641FB9"/>
    <w:rsid w:val="006859EC"/>
    <w:rsid w:val="006A31CA"/>
    <w:rsid w:val="006A6222"/>
    <w:rsid w:val="006F6DFC"/>
    <w:rsid w:val="00743672"/>
    <w:rsid w:val="0076207A"/>
    <w:rsid w:val="00763CDC"/>
    <w:rsid w:val="00773260"/>
    <w:rsid w:val="00777F1F"/>
    <w:rsid w:val="007E740B"/>
    <w:rsid w:val="00800FB9"/>
    <w:rsid w:val="00812D67"/>
    <w:rsid w:val="00844608"/>
    <w:rsid w:val="008464D1"/>
    <w:rsid w:val="008526AB"/>
    <w:rsid w:val="00852D9A"/>
    <w:rsid w:val="0086060C"/>
    <w:rsid w:val="00861CF9"/>
    <w:rsid w:val="00892576"/>
    <w:rsid w:val="008F2237"/>
    <w:rsid w:val="008F6AFA"/>
    <w:rsid w:val="0090258C"/>
    <w:rsid w:val="009061F6"/>
    <w:rsid w:val="00913164"/>
    <w:rsid w:val="00985CEE"/>
    <w:rsid w:val="009B0F39"/>
    <w:rsid w:val="009C2706"/>
    <w:rsid w:val="009D2C93"/>
    <w:rsid w:val="009E0923"/>
    <w:rsid w:val="009E219B"/>
    <w:rsid w:val="00A27D84"/>
    <w:rsid w:val="00A60D2F"/>
    <w:rsid w:val="00A61006"/>
    <w:rsid w:val="00A91176"/>
    <w:rsid w:val="00AA05CE"/>
    <w:rsid w:val="00AE04F6"/>
    <w:rsid w:val="00B6313F"/>
    <w:rsid w:val="00BA2995"/>
    <w:rsid w:val="00BD0EF7"/>
    <w:rsid w:val="00BD36C3"/>
    <w:rsid w:val="00BD3810"/>
    <w:rsid w:val="00BF1486"/>
    <w:rsid w:val="00C12C37"/>
    <w:rsid w:val="00C17F3D"/>
    <w:rsid w:val="00C44B0A"/>
    <w:rsid w:val="00C64C49"/>
    <w:rsid w:val="00C677B9"/>
    <w:rsid w:val="00C7210E"/>
    <w:rsid w:val="00C73C67"/>
    <w:rsid w:val="00C944B5"/>
    <w:rsid w:val="00CF03B0"/>
    <w:rsid w:val="00CF1524"/>
    <w:rsid w:val="00D07BE5"/>
    <w:rsid w:val="00D1155C"/>
    <w:rsid w:val="00D26853"/>
    <w:rsid w:val="00D27CBF"/>
    <w:rsid w:val="00D62AD8"/>
    <w:rsid w:val="00D807F5"/>
    <w:rsid w:val="00DF6FD3"/>
    <w:rsid w:val="00E15975"/>
    <w:rsid w:val="00E67A13"/>
    <w:rsid w:val="00E716C0"/>
    <w:rsid w:val="00E977E9"/>
    <w:rsid w:val="00EB1A18"/>
    <w:rsid w:val="00F116E3"/>
    <w:rsid w:val="00F43E3E"/>
    <w:rsid w:val="00F46CC1"/>
    <w:rsid w:val="00F86289"/>
    <w:rsid w:val="00F97CCC"/>
    <w:rsid w:val="0B0D4461"/>
    <w:rsid w:val="0DD12649"/>
    <w:rsid w:val="19093AA5"/>
    <w:rsid w:val="1AA7313D"/>
    <w:rsid w:val="25466EF2"/>
    <w:rsid w:val="2F6157DA"/>
    <w:rsid w:val="3B355C69"/>
    <w:rsid w:val="53D562BB"/>
    <w:rsid w:val="6C8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ABFD"/>
  <w15:docId w15:val="{A6EEC26F-C92A-49E6-9840-5963D28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1607</Words>
  <Characters>9164</Characters>
  <Application>Microsoft Office Word</Application>
  <DocSecurity>0</DocSecurity>
  <Lines>76</Lines>
  <Paragraphs>21</Paragraphs>
  <ScaleCrop>false</ScaleCrop>
  <Company>Widener University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Ollendieck, Ashley J.</dc:creator>
  <cp:lastModifiedBy>Andrea L. Browning</cp:lastModifiedBy>
  <cp:revision>9</cp:revision>
  <dcterms:created xsi:type="dcterms:W3CDTF">2023-11-08T18:17:00Z</dcterms:created>
  <dcterms:modified xsi:type="dcterms:W3CDTF">2024-01-24T18:59:00Z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2023-08-11T14:15:05Z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c0eb3fe4-98b4-4f3e-8834-36ffac777b36</vt:lpwstr>
  </property>
  <property fmtid="{D5CDD505-2E9C-101B-9397-08002B2CF9AE}" pid="8" name="MSIP_Label_b4e5d35f-4e6a-4642-aaeb-20ab6a7b6fba_ContentBits">
    <vt:lpwstr>0</vt:lpwstr>
  </property>
  <property fmtid="{D5CDD505-2E9C-101B-9397-08002B2CF9AE}" pid="9" name="KSOProductBuildVer">
    <vt:lpwstr>1033-12.2.0.13266</vt:lpwstr>
  </property>
  <property fmtid="{D5CDD505-2E9C-101B-9397-08002B2CF9AE}" pid="10" name="ICV">
    <vt:lpwstr>04DCE1B7F948472BA04F1F3ADD6AAED5_13</vt:lpwstr>
  </property>
</Properties>
</file>